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B42D" w14:textId="77777777" w:rsidR="00AF1A5A" w:rsidRDefault="00AF1A5A" w:rsidP="00AF1A5A">
      <w:r>
        <w:rPr>
          <w:noProof/>
        </w:rPr>
        <w:drawing>
          <wp:anchor distT="0" distB="0" distL="114300" distR="114300" simplePos="0" relativeHeight="251658240" behindDoc="0" locked="0" layoutInCell="1" allowOverlap="1" wp14:anchorId="37BAB14F" wp14:editId="0324599F">
            <wp:simplePos x="0" y="0"/>
            <wp:positionH relativeFrom="column">
              <wp:posOffset>2482215</wp:posOffset>
            </wp:positionH>
            <wp:positionV relativeFrom="paragraph">
              <wp:posOffset>-228600</wp:posOffset>
            </wp:positionV>
            <wp:extent cx="2401570" cy="1629410"/>
            <wp:effectExtent l="0" t="0" r="0" b="8890"/>
            <wp:wrapTight wrapText="bothSides">
              <wp:wrapPolygon edited="0">
                <wp:start x="0" y="253"/>
                <wp:lineTo x="0" y="21465"/>
                <wp:lineTo x="21417" y="21465"/>
                <wp:lineTo x="21417" y="253"/>
                <wp:lineTo x="0" y="253"/>
              </wp:wrapPolygon>
            </wp:wrapTight>
            <wp:docPr id="3" name="Picture 3" descr="C:\My Documents\Rocky 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Rocky Top\Untitled.jpg"/>
                    <pic:cNvPicPr>
                      <a:picLocks noChangeAspect="1" noChangeArrowheads="1"/>
                    </pic:cNvPicPr>
                  </pic:nvPicPr>
                  <pic:blipFill>
                    <a:blip r:embed="rId8" r:link="rId9" cstate="print"/>
                    <a:srcRect l="58084" t="-1329" r="-102" b="64627"/>
                    <a:stretch>
                      <a:fillRect/>
                    </a:stretch>
                  </pic:blipFill>
                  <pic:spPr bwMode="auto">
                    <a:xfrm>
                      <a:off x="0" y="0"/>
                      <a:ext cx="2401570" cy="1629410"/>
                    </a:xfrm>
                    <a:prstGeom prst="rect">
                      <a:avLst/>
                    </a:prstGeom>
                    <a:noFill/>
                    <a:ln w="9525">
                      <a:noFill/>
                      <a:miter lim="800000"/>
                      <a:headEnd/>
                      <a:tailEnd/>
                    </a:ln>
                  </pic:spPr>
                </pic:pic>
              </a:graphicData>
            </a:graphic>
          </wp:anchor>
        </w:drawing>
      </w:r>
    </w:p>
    <w:p w14:paraId="1727F479" w14:textId="77777777" w:rsidR="00AF1A5A" w:rsidRDefault="00AF1A5A" w:rsidP="00AF1A5A"/>
    <w:p w14:paraId="72DA7C6D" w14:textId="77777777" w:rsidR="00AF1A5A" w:rsidRDefault="00AF1A5A" w:rsidP="00AF1A5A"/>
    <w:p w14:paraId="2A7DA568" w14:textId="77777777" w:rsidR="00403F2A" w:rsidRDefault="00403F2A" w:rsidP="007C52F3">
      <w:pPr>
        <w:jc w:val="center"/>
        <w:rPr>
          <w:rFonts w:ascii="Garamond" w:hAnsi="Garamond"/>
          <w:b/>
          <w:sz w:val="52"/>
          <w:szCs w:val="52"/>
        </w:rPr>
      </w:pPr>
    </w:p>
    <w:p w14:paraId="21E91713" w14:textId="7A1D8A75" w:rsidR="007C52F3" w:rsidRDefault="00992FB1" w:rsidP="007C52F3">
      <w:pPr>
        <w:jc w:val="center"/>
        <w:rPr>
          <w:rFonts w:ascii="Garamond" w:hAnsi="Garamond"/>
          <w:b/>
          <w:sz w:val="52"/>
          <w:szCs w:val="52"/>
        </w:rPr>
      </w:pPr>
      <w:r>
        <w:rPr>
          <w:rFonts w:ascii="Garamond" w:hAnsi="Garamond"/>
          <w:b/>
          <w:sz w:val="52"/>
          <w:szCs w:val="52"/>
        </w:rPr>
        <w:t>201</w:t>
      </w:r>
      <w:r w:rsidR="0025329D">
        <w:rPr>
          <w:rFonts w:ascii="Garamond" w:hAnsi="Garamond"/>
          <w:b/>
          <w:sz w:val="52"/>
          <w:szCs w:val="52"/>
        </w:rPr>
        <w:t>5</w:t>
      </w:r>
      <w:r>
        <w:rPr>
          <w:rFonts w:ascii="Garamond" w:hAnsi="Garamond"/>
          <w:b/>
          <w:sz w:val="52"/>
          <w:szCs w:val="52"/>
        </w:rPr>
        <w:t>-1</w:t>
      </w:r>
      <w:r w:rsidR="0025329D">
        <w:rPr>
          <w:rFonts w:ascii="Garamond" w:hAnsi="Garamond"/>
          <w:b/>
          <w:sz w:val="52"/>
          <w:szCs w:val="52"/>
        </w:rPr>
        <w:t>6</w:t>
      </w:r>
      <w:r w:rsidR="007C52F3">
        <w:rPr>
          <w:rFonts w:ascii="Garamond" w:hAnsi="Garamond"/>
          <w:b/>
          <w:sz w:val="52"/>
          <w:szCs w:val="52"/>
        </w:rPr>
        <w:t xml:space="preserve"> Visual Arts Syllabus</w:t>
      </w:r>
    </w:p>
    <w:p w14:paraId="43FC16C3" w14:textId="5957C560" w:rsidR="007C52F3" w:rsidRPr="007C52F3" w:rsidRDefault="007C52F3" w:rsidP="007C52F3">
      <w:pPr>
        <w:jc w:val="center"/>
        <w:rPr>
          <w:rFonts w:ascii="Garamond" w:hAnsi="Garamond"/>
          <w:b/>
          <w:sz w:val="32"/>
          <w:szCs w:val="32"/>
        </w:rPr>
      </w:pPr>
      <w:r w:rsidRPr="007C52F3">
        <w:rPr>
          <w:rFonts w:ascii="Garamond" w:hAnsi="Garamond"/>
          <w:b/>
          <w:sz w:val="32"/>
          <w:szCs w:val="32"/>
        </w:rPr>
        <w:t>Ms. Diana Stutzman</w:t>
      </w:r>
      <w:r>
        <w:rPr>
          <w:rFonts w:ascii="Garamond" w:hAnsi="Garamond"/>
          <w:b/>
          <w:sz w:val="32"/>
          <w:szCs w:val="32"/>
        </w:rPr>
        <w:br/>
        <w:t>720-972-2264</w:t>
      </w:r>
    </w:p>
    <w:p w14:paraId="3901FCAC" w14:textId="15F67DA0" w:rsidR="007C52F3" w:rsidRPr="007C52F3" w:rsidRDefault="007C52F3" w:rsidP="007C52F3">
      <w:pPr>
        <w:jc w:val="center"/>
        <w:rPr>
          <w:rFonts w:ascii="Garamond" w:hAnsi="Garamond"/>
          <w:b/>
          <w:sz w:val="32"/>
          <w:szCs w:val="32"/>
        </w:rPr>
      </w:pPr>
      <w:r w:rsidRPr="007C52F3">
        <w:rPr>
          <w:rFonts w:ascii="Garamond" w:hAnsi="Garamond"/>
          <w:b/>
          <w:sz w:val="32"/>
          <w:szCs w:val="32"/>
        </w:rPr>
        <w:t>diana.stutzman@adams12.org</w:t>
      </w:r>
    </w:p>
    <w:p w14:paraId="33A625BC" w14:textId="32BE6875" w:rsidR="00651D89" w:rsidRPr="006C2E0C" w:rsidRDefault="007C52F3" w:rsidP="00651D89">
      <w:pPr>
        <w:spacing w:line="240" w:lineRule="auto"/>
        <w:rPr>
          <w:rFonts w:ascii="Arial" w:hAnsi="Arial" w:cs="Arial"/>
          <w:sz w:val="24"/>
          <w:szCs w:val="24"/>
        </w:rPr>
      </w:pPr>
      <w:r w:rsidRPr="00681CA5">
        <w:rPr>
          <w:rFonts w:ascii="Arial" w:hAnsi="Arial" w:cs="Arial"/>
          <w:b/>
          <w:sz w:val="24"/>
          <w:szCs w:val="24"/>
        </w:rPr>
        <w:t>Course Description</w:t>
      </w:r>
      <w:r w:rsidRPr="006C2E0C">
        <w:rPr>
          <w:rFonts w:ascii="Arial" w:hAnsi="Arial" w:cs="Arial"/>
          <w:sz w:val="24"/>
          <w:szCs w:val="24"/>
        </w:rPr>
        <w:t xml:space="preserve">:  </w:t>
      </w:r>
      <w:r>
        <w:rPr>
          <w:rFonts w:ascii="Arial" w:hAnsi="Arial" w:cs="Arial"/>
          <w:sz w:val="24"/>
          <w:szCs w:val="24"/>
        </w:rPr>
        <w:t xml:space="preserve">Welcome to Art </w:t>
      </w:r>
      <w:r w:rsidR="004070FC">
        <w:rPr>
          <w:rFonts w:ascii="Arial" w:hAnsi="Arial" w:cs="Arial"/>
          <w:sz w:val="24"/>
          <w:szCs w:val="24"/>
        </w:rPr>
        <w:t>Foundations</w:t>
      </w:r>
      <w:r>
        <w:rPr>
          <w:rFonts w:ascii="Arial" w:hAnsi="Arial" w:cs="Arial"/>
          <w:sz w:val="24"/>
          <w:szCs w:val="24"/>
        </w:rPr>
        <w:t xml:space="preserve">.  Art </w:t>
      </w:r>
      <w:r w:rsidR="004070FC">
        <w:rPr>
          <w:rFonts w:ascii="Arial" w:hAnsi="Arial" w:cs="Arial"/>
          <w:sz w:val="24"/>
          <w:szCs w:val="24"/>
        </w:rPr>
        <w:t>Foundations</w:t>
      </w:r>
      <w:r w:rsidRPr="006C2E0C">
        <w:rPr>
          <w:rFonts w:ascii="Arial" w:hAnsi="Arial" w:cs="Arial"/>
          <w:sz w:val="24"/>
          <w:szCs w:val="24"/>
        </w:rPr>
        <w:t xml:space="preserve"> is a </w:t>
      </w:r>
      <w:r w:rsidR="004070FC">
        <w:rPr>
          <w:rFonts w:ascii="Arial" w:hAnsi="Arial" w:cs="Arial"/>
          <w:sz w:val="24"/>
          <w:szCs w:val="24"/>
        </w:rPr>
        <w:t>9</w:t>
      </w:r>
      <w:r w:rsidRPr="006C2E0C">
        <w:rPr>
          <w:rFonts w:ascii="Arial" w:hAnsi="Arial" w:cs="Arial"/>
          <w:sz w:val="24"/>
          <w:szCs w:val="24"/>
        </w:rPr>
        <w:t xml:space="preserve"> week introduction to art with a primary focus on the Elements and Principles of Art presented in an exciting and educational format.  The primary goal of Art </w:t>
      </w:r>
      <w:r w:rsidR="006D1A9B">
        <w:rPr>
          <w:rFonts w:ascii="Arial" w:hAnsi="Arial" w:cs="Arial"/>
          <w:sz w:val="24"/>
          <w:szCs w:val="24"/>
        </w:rPr>
        <w:t>Foundations</w:t>
      </w:r>
      <w:r w:rsidRPr="006C2E0C">
        <w:rPr>
          <w:rFonts w:ascii="Arial" w:hAnsi="Arial" w:cs="Arial"/>
          <w:sz w:val="24"/>
          <w:szCs w:val="24"/>
        </w:rPr>
        <w:t xml:space="preserve"> is to implement an interest in the visual arts </w:t>
      </w:r>
      <w:r w:rsidR="004070FC">
        <w:rPr>
          <w:rFonts w:ascii="Arial" w:hAnsi="Arial" w:cs="Arial"/>
          <w:sz w:val="24"/>
          <w:szCs w:val="24"/>
        </w:rPr>
        <w:t xml:space="preserve">and build visual arts basic skills </w:t>
      </w:r>
      <w:r w:rsidRPr="006C2E0C">
        <w:rPr>
          <w:rFonts w:ascii="Arial" w:hAnsi="Arial" w:cs="Arial"/>
          <w:sz w:val="24"/>
          <w:szCs w:val="24"/>
        </w:rPr>
        <w:t xml:space="preserve">in a </w:t>
      </w:r>
      <w:r>
        <w:rPr>
          <w:rFonts w:ascii="Arial" w:hAnsi="Arial" w:cs="Arial"/>
          <w:sz w:val="24"/>
          <w:szCs w:val="24"/>
        </w:rPr>
        <w:t xml:space="preserve">fun and </w:t>
      </w:r>
      <w:r w:rsidRPr="006C2E0C">
        <w:rPr>
          <w:rFonts w:ascii="Arial" w:hAnsi="Arial" w:cs="Arial"/>
          <w:sz w:val="24"/>
          <w:szCs w:val="24"/>
        </w:rPr>
        <w:t xml:space="preserve">non-intimidating </w:t>
      </w:r>
      <w:r>
        <w:rPr>
          <w:rFonts w:ascii="Arial" w:hAnsi="Arial" w:cs="Arial"/>
          <w:sz w:val="24"/>
          <w:szCs w:val="24"/>
        </w:rPr>
        <w:t>learning environment</w:t>
      </w:r>
      <w:r w:rsidRPr="006C2E0C">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51D89" w:rsidRPr="006C2E0C" w14:paraId="00264C78" w14:textId="77777777" w:rsidTr="00C8550A">
        <w:trPr>
          <w:jc w:val="center"/>
        </w:trPr>
        <w:tc>
          <w:tcPr>
            <w:tcW w:w="4788" w:type="dxa"/>
          </w:tcPr>
          <w:p w14:paraId="08025B7E"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Essential Learning</w:t>
            </w:r>
          </w:p>
          <w:p w14:paraId="5D7C9B1B"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Standards/Content Covered</w:t>
            </w:r>
          </w:p>
        </w:tc>
        <w:tc>
          <w:tcPr>
            <w:tcW w:w="4788" w:type="dxa"/>
          </w:tcPr>
          <w:p w14:paraId="10574CB4"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Approximate Dates /Timeline</w:t>
            </w:r>
          </w:p>
        </w:tc>
      </w:tr>
      <w:tr w:rsidR="00651D89" w:rsidRPr="006C2E0C" w14:paraId="5523300E" w14:textId="77777777" w:rsidTr="00C8550A">
        <w:trPr>
          <w:jc w:val="center"/>
        </w:trPr>
        <w:tc>
          <w:tcPr>
            <w:tcW w:w="4788" w:type="dxa"/>
          </w:tcPr>
          <w:p w14:paraId="5850381D" w14:textId="77777777" w:rsidR="00651D89" w:rsidRPr="006C2E0C" w:rsidRDefault="00651D89" w:rsidP="00C40686">
            <w:pPr>
              <w:spacing w:after="0" w:line="240" w:lineRule="auto"/>
              <w:rPr>
                <w:rFonts w:ascii="Arial" w:hAnsi="Arial" w:cs="Arial"/>
                <w:sz w:val="24"/>
                <w:szCs w:val="24"/>
              </w:rPr>
            </w:pPr>
          </w:p>
        </w:tc>
        <w:tc>
          <w:tcPr>
            <w:tcW w:w="4788" w:type="dxa"/>
          </w:tcPr>
          <w:p w14:paraId="188583EF" w14:textId="77777777" w:rsidR="00651D89" w:rsidRPr="006C2E0C" w:rsidRDefault="00651D89" w:rsidP="00C40686">
            <w:pPr>
              <w:spacing w:after="0" w:line="240" w:lineRule="auto"/>
              <w:rPr>
                <w:rFonts w:ascii="Arial" w:hAnsi="Arial" w:cs="Arial"/>
                <w:sz w:val="24"/>
                <w:szCs w:val="24"/>
              </w:rPr>
            </w:pPr>
          </w:p>
        </w:tc>
      </w:tr>
      <w:tr w:rsidR="00651D89" w:rsidRPr="006C2E0C" w14:paraId="1B3AB446" w14:textId="77777777" w:rsidTr="00C8550A">
        <w:trPr>
          <w:jc w:val="center"/>
        </w:trPr>
        <w:tc>
          <w:tcPr>
            <w:tcW w:w="4788" w:type="dxa"/>
          </w:tcPr>
          <w:p w14:paraId="41F766D2"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the Elements of Art (line, shape, texture, value, space, form and color) and how to use and recognize them in the world and within their own projects</w:t>
            </w:r>
          </w:p>
        </w:tc>
        <w:tc>
          <w:tcPr>
            <w:tcW w:w="4788" w:type="dxa"/>
          </w:tcPr>
          <w:p w14:paraId="4B30690B"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First 2 weeks of class for introduction and skill-building</w:t>
            </w:r>
          </w:p>
        </w:tc>
      </w:tr>
      <w:tr w:rsidR="00651D89" w:rsidRPr="006C2E0C" w14:paraId="5EB4496C" w14:textId="77777777" w:rsidTr="00C8550A">
        <w:trPr>
          <w:jc w:val="center"/>
        </w:trPr>
        <w:tc>
          <w:tcPr>
            <w:tcW w:w="4788" w:type="dxa"/>
          </w:tcPr>
          <w:p w14:paraId="36229CC6"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the Principles of Design (balance, contrast, emphasis , movement, pattern rhythm, and unity ) and how to use and recognize them in the work and within their own projects</w:t>
            </w:r>
          </w:p>
        </w:tc>
        <w:tc>
          <w:tcPr>
            <w:tcW w:w="4788" w:type="dxa"/>
          </w:tcPr>
          <w:p w14:paraId="68E52C5F"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First 2 weeks of class for introduction and skill-building</w:t>
            </w:r>
          </w:p>
          <w:p w14:paraId="3AE42D8D" w14:textId="77777777" w:rsidR="00651D89" w:rsidRPr="006C2E0C" w:rsidRDefault="00651D89" w:rsidP="00C40686">
            <w:pPr>
              <w:spacing w:after="0" w:line="240" w:lineRule="auto"/>
              <w:rPr>
                <w:rFonts w:ascii="Arial" w:hAnsi="Arial" w:cs="Arial"/>
                <w:sz w:val="24"/>
                <w:szCs w:val="24"/>
              </w:rPr>
            </w:pPr>
          </w:p>
        </w:tc>
      </w:tr>
      <w:tr w:rsidR="00651D89" w:rsidRPr="006C2E0C" w14:paraId="463AE31F" w14:textId="77777777" w:rsidTr="00C8550A">
        <w:trPr>
          <w:jc w:val="center"/>
        </w:trPr>
        <w:tc>
          <w:tcPr>
            <w:tcW w:w="4788" w:type="dxa"/>
          </w:tcPr>
          <w:p w14:paraId="45718DD9"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 understand and apply visual art tools, media, techniques and processes (drawing pencil, pastel, paint, clay, and printmaking)</w:t>
            </w:r>
          </w:p>
        </w:tc>
        <w:tc>
          <w:tcPr>
            <w:tcW w:w="4788" w:type="dxa"/>
          </w:tcPr>
          <w:p w14:paraId="305BA0F7"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r w:rsidR="00651D89" w:rsidRPr="006C2E0C" w14:paraId="1689A7E1" w14:textId="77777777" w:rsidTr="00C8550A">
        <w:trPr>
          <w:jc w:val="center"/>
        </w:trPr>
        <w:tc>
          <w:tcPr>
            <w:tcW w:w="4788" w:type="dxa"/>
          </w:tcPr>
          <w:p w14:paraId="5C27E95D"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understand and relate the visual arts to various historical and cultural traditions</w:t>
            </w:r>
          </w:p>
        </w:tc>
        <w:tc>
          <w:tcPr>
            <w:tcW w:w="4788" w:type="dxa"/>
          </w:tcPr>
          <w:p w14:paraId="02306B1B"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r w:rsidR="00651D89" w:rsidRPr="006C2E0C" w14:paraId="564BED47" w14:textId="77777777" w:rsidTr="00C8550A">
        <w:trPr>
          <w:jc w:val="center"/>
        </w:trPr>
        <w:tc>
          <w:tcPr>
            <w:tcW w:w="4788" w:type="dxa"/>
          </w:tcPr>
          <w:p w14:paraId="39FA17A4"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understand and relate art journaling techniques using constructive response and vocabulary words relating to current project and/or task</w:t>
            </w:r>
          </w:p>
        </w:tc>
        <w:tc>
          <w:tcPr>
            <w:tcW w:w="4788" w:type="dxa"/>
          </w:tcPr>
          <w:p w14:paraId="4A69C233"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bl>
    <w:p w14:paraId="39DA92F6" w14:textId="77777777" w:rsidR="00651D89" w:rsidRPr="006C2E0C" w:rsidRDefault="00651D89" w:rsidP="00651D89">
      <w:pPr>
        <w:rPr>
          <w:rFonts w:ascii="Arial" w:hAnsi="Arial" w:cs="Arial"/>
          <w:sz w:val="24"/>
          <w:szCs w:val="24"/>
        </w:rPr>
      </w:pPr>
    </w:p>
    <w:p w14:paraId="2F527F22" w14:textId="77777777" w:rsidR="00C8550A" w:rsidRDefault="00C8550A" w:rsidP="00AF1A5A">
      <w:pPr>
        <w:rPr>
          <w:rFonts w:ascii="Arial" w:hAnsi="Arial" w:cs="Arial"/>
          <w:b/>
          <w:sz w:val="24"/>
          <w:szCs w:val="24"/>
          <w:u w:val="single"/>
        </w:rPr>
      </w:pPr>
    </w:p>
    <w:p w14:paraId="6030B7DA" w14:textId="77777777" w:rsidR="0045656C" w:rsidRPr="007C52F3" w:rsidRDefault="0045656C" w:rsidP="00AF1A5A">
      <w:pPr>
        <w:rPr>
          <w:rFonts w:ascii="Arial" w:hAnsi="Arial" w:cs="Arial"/>
          <w:b/>
          <w:sz w:val="24"/>
          <w:szCs w:val="24"/>
          <w:u w:val="single"/>
        </w:rPr>
      </w:pPr>
      <w:r w:rsidRPr="007C52F3">
        <w:rPr>
          <w:rFonts w:ascii="Arial" w:hAnsi="Arial" w:cs="Arial"/>
          <w:b/>
          <w:sz w:val="24"/>
          <w:szCs w:val="24"/>
          <w:u w:val="single"/>
        </w:rPr>
        <w:lastRenderedPageBreak/>
        <w:t>Homework Policy</w:t>
      </w:r>
    </w:p>
    <w:p w14:paraId="480A12C4" w14:textId="77777777"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The purpose of homework is to practice skills, elaborate on topics introduced in class, and prepare for upcoming topics of study.</w:t>
      </w:r>
    </w:p>
    <w:p w14:paraId="457ECA9C" w14:textId="029F4CDC"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Teachers post topics for daily study and assigned work on the board</w:t>
      </w:r>
      <w:r w:rsidR="0085761D" w:rsidRPr="007C52F3">
        <w:rPr>
          <w:rFonts w:ascii="Arial" w:hAnsi="Arial" w:cs="Arial"/>
          <w:sz w:val="24"/>
          <w:szCs w:val="24"/>
        </w:rPr>
        <w:t xml:space="preserve"> in all classrooms</w:t>
      </w:r>
      <w:r w:rsidRPr="007C52F3">
        <w:rPr>
          <w:rFonts w:ascii="Arial" w:hAnsi="Arial" w:cs="Arial"/>
          <w:sz w:val="24"/>
          <w:szCs w:val="24"/>
        </w:rPr>
        <w:t>.  Students are expected to copy classwork and homework assignments into their agendas</w:t>
      </w:r>
      <w:r w:rsidR="00122314" w:rsidRPr="007C52F3">
        <w:rPr>
          <w:rFonts w:ascii="Arial" w:hAnsi="Arial" w:cs="Arial"/>
          <w:sz w:val="24"/>
          <w:szCs w:val="24"/>
        </w:rPr>
        <w:t xml:space="preserve"> or e-calendars</w:t>
      </w:r>
      <w:r w:rsidR="0085761D" w:rsidRPr="007C52F3">
        <w:rPr>
          <w:rFonts w:ascii="Arial" w:hAnsi="Arial" w:cs="Arial"/>
          <w:sz w:val="24"/>
          <w:szCs w:val="24"/>
        </w:rPr>
        <w:t xml:space="preserve"> daily when appropriate.  </w:t>
      </w:r>
      <w:r w:rsidRPr="007C52F3">
        <w:rPr>
          <w:rFonts w:ascii="Arial" w:hAnsi="Arial" w:cs="Arial"/>
          <w:sz w:val="24"/>
          <w:szCs w:val="24"/>
        </w:rPr>
        <w:t xml:space="preserve">Parents may access </w:t>
      </w:r>
      <w:r w:rsidR="00BC4EAE" w:rsidRPr="007C52F3">
        <w:rPr>
          <w:rFonts w:ascii="Arial" w:hAnsi="Arial" w:cs="Arial"/>
          <w:sz w:val="24"/>
          <w:szCs w:val="24"/>
        </w:rPr>
        <w:t>math</w:t>
      </w:r>
      <w:r w:rsidRPr="007C52F3">
        <w:rPr>
          <w:rFonts w:ascii="Arial" w:hAnsi="Arial" w:cs="Arial"/>
          <w:sz w:val="24"/>
          <w:szCs w:val="24"/>
        </w:rPr>
        <w:t xml:space="preserve"> homework calendars </w:t>
      </w:r>
      <w:r w:rsidR="00122314" w:rsidRPr="007C52F3">
        <w:rPr>
          <w:rFonts w:ascii="Arial" w:hAnsi="Arial" w:cs="Arial"/>
          <w:sz w:val="24"/>
          <w:szCs w:val="24"/>
        </w:rPr>
        <w:t>through</w:t>
      </w:r>
      <w:r w:rsidRPr="007C52F3">
        <w:rPr>
          <w:rFonts w:ascii="Arial" w:hAnsi="Arial" w:cs="Arial"/>
          <w:sz w:val="24"/>
          <w:szCs w:val="24"/>
        </w:rPr>
        <w:t xml:space="preserve"> the Rocky Top website for further information.</w:t>
      </w:r>
    </w:p>
    <w:p w14:paraId="2C2FA19C" w14:textId="5B3B41A1"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 xml:space="preserve">Each student </w:t>
      </w:r>
      <w:r w:rsidR="00351089" w:rsidRPr="007C52F3">
        <w:rPr>
          <w:rFonts w:ascii="Arial" w:hAnsi="Arial" w:cs="Arial"/>
          <w:sz w:val="24"/>
          <w:szCs w:val="24"/>
        </w:rPr>
        <w:t>may have up to</w:t>
      </w:r>
      <w:r w:rsidRPr="007C52F3">
        <w:rPr>
          <w:rFonts w:ascii="Arial" w:hAnsi="Arial" w:cs="Arial"/>
          <w:sz w:val="24"/>
          <w:szCs w:val="24"/>
        </w:rPr>
        <w:t xml:space="preserve"> 10 minu</w:t>
      </w:r>
      <w:r w:rsidR="00BC4EAE" w:rsidRPr="007C52F3">
        <w:rPr>
          <w:rFonts w:ascii="Arial" w:hAnsi="Arial" w:cs="Arial"/>
          <w:sz w:val="24"/>
          <w:szCs w:val="24"/>
        </w:rPr>
        <w:t>tes of homework per grade leve</w:t>
      </w:r>
      <w:r w:rsidR="0085761D" w:rsidRPr="007C52F3">
        <w:rPr>
          <w:rFonts w:ascii="Arial" w:hAnsi="Arial" w:cs="Arial"/>
          <w:sz w:val="24"/>
          <w:szCs w:val="24"/>
        </w:rPr>
        <w:t>l; 60 minutes in 6</w:t>
      </w:r>
      <w:r w:rsidR="0085761D" w:rsidRPr="007C52F3">
        <w:rPr>
          <w:rFonts w:ascii="Arial" w:hAnsi="Arial" w:cs="Arial"/>
          <w:sz w:val="24"/>
          <w:szCs w:val="24"/>
          <w:vertAlign w:val="superscript"/>
        </w:rPr>
        <w:t>th</w:t>
      </w:r>
      <w:r w:rsidR="0085761D" w:rsidRPr="007C52F3">
        <w:rPr>
          <w:rFonts w:ascii="Arial" w:hAnsi="Arial" w:cs="Arial"/>
          <w:sz w:val="24"/>
          <w:szCs w:val="24"/>
        </w:rPr>
        <w:t xml:space="preserve"> grade, 70 minutes in 7</w:t>
      </w:r>
      <w:r w:rsidR="0085761D" w:rsidRPr="007C52F3">
        <w:rPr>
          <w:rFonts w:ascii="Arial" w:hAnsi="Arial" w:cs="Arial"/>
          <w:sz w:val="24"/>
          <w:szCs w:val="24"/>
          <w:vertAlign w:val="superscript"/>
        </w:rPr>
        <w:t>th</w:t>
      </w:r>
      <w:r w:rsidR="0085761D" w:rsidRPr="007C52F3">
        <w:rPr>
          <w:rFonts w:ascii="Arial" w:hAnsi="Arial" w:cs="Arial"/>
          <w:sz w:val="24"/>
          <w:szCs w:val="24"/>
        </w:rPr>
        <w:t xml:space="preserve"> grade, and 8</w:t>
      </w:r>
      <w:r w:rsidR="00122314" w:rsidRPr="007C52F3">
        <w:rPr>
          <w:rFonts w:ascii="Arial" w:hAnsi="Arial" w:cs="Arial"/>
          <w:sz w:val="24"/>
          <w:szCs w:val="24"/>
        </w:rPr>
        <w:t xml:space="preserve">0 minutes in </w:t>
      </w:r>
      <w:r w:rsidR="00BC4EAE" w:rsidRPr="007C52F3">
        <w:rPr>
          <w:rFonts w:ascii="Arial" w:hAnsi="Arial" w:cs="Arial"/>
          <w:sz w:val="24"/>
          <w:szCs w:val="24"/>
        </w:rPr>
        <w:t>8</w:t>
      </w:r>
      <w:r w:rsidRPr="007C52F3">
        <w:rPr>
          <w:rFonts w:ascii="Arial" w:hAnsi="Arial" w:cs="Arial"/>
          <w:sz w:val="24"/>
          <w:szCs w:val="24"/>
          <w:vertAlign w:val="superscript"/>
        </w:rPr>
        <w:t>th</w:t>
      </w:r>
      <w:r w:rsidR="00122314" w:rsidRPr="007C52F3">
        <w:rPr>
          <w:rFonts w:ascii="Arial" w:hAnsi="Arial" w:cs="Arial"/>
          <w:sz w:val="24"/>
          <w:szCs w:val="24"/>
        </w:rPr>
        <w:t xml:space="preserve"> grade</w:t>
      </w:r>
      <w:r w:rsidRPr="007C52F3">
        <w:rPr>
          <w:rFonts w:ascii="Arial" w:hAnsi="Arial" w:cs="Arial"/>
          <w:sz w:val="24"/>
          <w:szCs w:val="24"/>
        </w:rPr>
        <w:t>.</w:t>
      </w:r>
      <w:r w:rsidR="00630867" w:rsidRPr="007C52F3">
        <w:rPr>
          <w:rFonts w:ascii="Arial" w:hAnsi="Arial" w:cs="Arial"/>
          <w:sz w:val="24"/>
          <w:szCs w:val="24"/>
        </w:rPr>
        <w:t xml:space="preserve">  There may be additional homework (practice</w:t>
      </w:r>
      <w:r w:rsidR="00B54EA8" w:rsidRPr="007C52F3">
        <w:rPr>
          <w:rFonts w:ascii="Arial" w:hAnsi="Arial" w:cs="Arial"/>
          <w:sz w:val="24"/>
          <w:szCs w:val="24"/>
        </w:rPr>
        <w:t>) if your student is learning a</w:t>
      </w:r>
      <w:r w:rsidR="00630867" w:rsidRPr="007C52F3">
        <w:rPr>
          <w:rFonts w:ascii="Arial" w:hAnsi="Arial" w:cs="Arial"/>
          <w:sz w:val="24"/>
          <w:szCs w:val="24"/>
        </w:rPr>
        <w:t xml:space="preserve"> </w:t>
      </w:r>
      <w:r w:rsidR="00B54EA8" w:rsidRPr="007C52F3">
        <w:rPr>
          <w:rFonts w:ascii="Arial" w:hAnsi="Arial" w:cs="Arial"/>
          <w:sz w:val="24"/>
          <w:szCs w:val="24"/>
        </w:rPr>
        <w:t xml:space="preserve">musical </w:t>
      </w:r>
      <w:r w:rsidR="00630867" w:rsidRPr="007C52F3">
        <w:rPr>
          <w:rFonts w:ascii="Arial" w:hAnsi="Arial" w:cs="Arial"/>
          <w:sz w:val="24"/>
          <w:szCs w:val="24"/>
        </w:rPr>
        <w:t>instrument</w:t>
      </w:r>
      <w:r w:rsidR="00B54EA8" w:rsidRPr="007C52F3">
        <w:rPr>
          <w:rFonts w:ascii="Arial" w:hAnsi="Arial" w:cs="Arial"/>
          <w:sz w:val="24"/>
          <w:szCs w:val="24"/>
        </w:rPr>
        <w:t xml:space="preserve"> or foreign language</w:t>
      </w:r>
      <w:r w:rsidR="00630867" w:rsidRPr="007C52F3">
        <w:rPr>
          <w:rFonts w:ascii="Arial" w:hAnsi="Arial" w:cs="Arial"/>
          <w:sz w:val="24"/>
          <w:szCs w:val="24"/>
        </w:rPr>
        <w:t>.</w:t>
      </w:r>
    </w:p>
    <w:p w14:paraId="3A579678" w14:textId="77777777" w:rsidR="00351089" w:rsidRPr="007C52F3" w:rsidRDefault="00E07164" w:rsidP="00A4722C">
      <w:pPr>
        <w:pStyle w:val="ListParagraph"/>
        <w:numPr>
          <w:ilvl w:val="0"/>
          <w:numId w:val="3"/>
        </w:numPr>
        <w:rPr>
          <w:rFonts w:ascii="Arial" w:hAnsi="Arial" w:cs="Arial"/>
          <w:sz w:val="24"/>
          <w:szCs w:val="24"/>
        </w:rPr>
      </w:pPr>
      <w:r w:rsidRPr="007C52F3">
        <w:rPr>
          <w:rFonts w:ascii="Arial" w:hAnsi="Arial" w:cs="Arial"/>
          <w:sz w:val="24"/>
          <w:szCs w:val="24"/>
        </w:rPr>
        <w:t xml:space="preserve">No homework will be due on </w:t>
      </w:r>
      <w:r w:rsidRPr="007C52F3">
        <w:rPr>
          <w:rFonts w:ascii="Arial" w:hAnsi="Arial" w:cs="Arial"/>
          <w:b/>
          <w:sz w:val="24"/>
          <w:szCs w:val="24"/>
        </w:rPr>
        <w:t>Mondays</w:t>
      </w:r>
      <w:r w:rsidRPr="007C52F3">
        <w:rPr>
          <w:rFonts w:ascii="Arial" w:hAnsi="Arial" w:cs="Arial"/>
          <w:sz w:val="24"/>
          <w:szCs w:val="24"/>
        </w:rPr>
        <w:t xml:space="preserve"> or </w:t>
      </w:r>
      <w:r w:rsidRPr="007C52F3">
        <w:rPr>
          <w:rFonts w:ascii="Arial" w:hAnsi="Arial" w:cs="Arial"/>
          <w:b/>
          <w:sz w:val="24"/>
          <w:szCs w:val="24"/>
        </w:rPr>
        <w:t>Fridays</w:t>
      </w:r>
      <w:r w:rsidRPr="007C52F3">
        <w:rPr>
          <w:rFonts w:ascii="Arial" w:hAnsi="Arial" w:cs="Arial"/>
          <w:sz w:val="24"/>
          <w:szCs w:val="24"/>
        </w:rPr>
        <w:t>,</w:t>
      </w:r>
      <w:r w:rsidR="00351089" w:rsidRPr="007C52F3">
        <w:rPr>
          <w:rFonts w:ascii="Arial" w:hAnsi="Arial" w:cs="Arial"/>
          <w:sz w:val="24"/>
          <w:szCs w:val="24"/>
        </w:rPr>
        <w:t xml:space="preserve"> (excluding long-term projects), </w:t>
      </w:r>
      <w:r w:rsidRPr="007C52F3">
        <w:rPr>
          <w:rFonts w:ascii="Arial" w:hAnsi="Arial" w:cs="Arial"/>
          <w:sz w:val="24"/>
          <w:szCs w:val="24"/>
        </w:rPr>
        <w:t>or over long breaks from school, in order to support time for families and activities outside school.</w:t>
      </w:r>
    </w:p>
    <w:p w14:paraId="4D34474B" w14:textId="77777777" w:rsidR="0045656C" w:rsidRPr="007C52F3" w:rsidRDefault="0045656C" w:rsidP="00AF1A5A">
      <w:pPr>
        <w:rPr>
          <w:rFonts w:ascii="Arial" w:hAnsi="Arial" w:cs="Arial"/>
          <w:b/>
          <w:sz w:val="24"/>
          <w:szCs w:val="24"/>
          <w:u w:val="single"/>
        </w:rPr>
      </w:pPr>
      <w:r w:rsidRPr="007C52F3">
        <w:rPr>
          <w:rFonts w:ascii="Arial" w:hAnsi="Arial" w:cs="Arial"/>
          <w:b/>
          <w:sz w:val="24"/>
          <w:szCs w:val="24"/>
          <w:u w:val="single"/>
        </w:rPr>
        <w:t>Late Work Policy</w:t>
      </w:r>
    </w:p>
    <w:p w14:paraId="699FEFF2" w14:textId="77777777" w:rsidR="00A4722C" w:rsidRPr="007C52F3" w:rsidRDefault="00A4722C" w:rsidP="00A4722C">
      <w:pPr>
        <w:pStyle w:val="ListParagraph"/>
        <w:numPr>
          <w:ilvl w:val="0"/>
          <w:numId w:val="2"/>
        </w:numPr>
        <w:rPr>
          <w:rFonts w:ascii="Arial" w:hAnsi="Arial" w:cs="Arial"/>
          <w:sz w:val="24"/>
          <w:szCs w:val="24"/>
        </w:rPr>
      </w:pPr>
      <w:r w:rsidRPr="007C52F3">
        <w:rPr>
          <w:rFonts w:ascii="Arial" w:hAnsi="Arial" w:cs="Arial"/>
          <w:sz w:val="24"/>
          <w:szCs w:val="24"/>
        </w:rPr>
        <w:t>When an absence is excused, students shall be given a period of at least the same number of days they were absent plus one additional day to make up missed assignments.  This make up period begins the next school day following the absence.  (Superintendent Policy 2.3.2)</w:t>
      </w:r>
      <w:r w:rsidR="007D1663" w:rsidRPr="007C52F3">
        <w:rPr>
          <w:rFonts w:ascii="Arial" w:hAnsi="Arial" w:cs="Arial"/>
          <w:sz w:val="24"/>
          <w:szCs w:val="24"/>
        </w:rPr>
        <w:t xml:space="preserve">  </w:t>
      </w:r>
      <w:r w:rsidR="00202F25" w:rsidRPr="007C52F3">
        <w:rPr>
          <w:rFonts w:ascii="Arial" w:hAnsi="Arial" w:cs="Arial"/>
          <w:sz w:val="24"/>
          <w:szCs w:val="24"/>
        </w:rPr>
        <w:t>S</w:t>
      </w:r>
      <w:r w:rsidR="007D1663" w:rsidRPr="007C52F3">
        <w:rPr>
          <w:rFonts w:ascii="Arial" w:hAnsi="Arial" w:cs="Arial"/>
          <w:sz w:val="24"/>
          <w:szCs w:val="24"/>
        </w:rPr>
        <w:t>tudent</w:t>
      </w:r>
      <w:r w:rsidR="00202F25" w:rsidRPr="007C52F3">
        <w:rPr>
          <w:rFonts w:ascii="Arial" w:hAnsi="Arial" w:cs="Arial"/>
          <w:sz w:val="24"/>
          <w:szCs w:val="24"/>
        </w:rPr>
        <w:t>s should</w:t>
      </w:r>
      <w:r w:rsidR="007D1663" w:rsidRPr="007C52F3">
        <w:rPr>
          <w:rFonts w:ascii="Arial" w:hAnsi="Arial" w:cs="Arial"/>
          <w:sz w:val="24"/>
          <w:szCs w:val="24"/>
        </w:rPr>
        <w:t xml:space="preserve"> confirm due dates with their teachers upon their return to school.</w:t>
      </w:r>
    </w:p>
    <w:p w14:paraId="4E2BC5BD" w14:textId="2761BAE4" w:rsidR="00403F2A" w:rsidRPr="00C8550A" w:rsidRDefault="00A4722C" w:rsidP="00C8550A">
      <w:pPr>
        <w:pStyle w:val="ListParagraph"/>
        <w:numPr>
          <w:ilvl w:val="0"/>
          <w:numId w:val="2"/>
        </w:numPr>
        <w:rPr>
          <w:rFonts w:ascii="Arial" w:hAnsi="Arial" w:cs="Arial"/>
          <w:b/>
          <w:sz w:val="24"/>
          <w:szCs w:val="24"/>
          <w:u w:val="single"/>
        </w:rPr>
      </w:pPr>
      <w:r w:rsidRPr="00C8550A">
        <w:rPr>
          <w:rFonts w:ascii="Arial" w:hAnsi="Arial" w:cs="Arial"/>
          <w:sz w:val="24"/>
          <w:szCs w:val="24"/>
        </w:rPr>
        <w:t>For student work to increase learning and serve as an opportunity to show what students have mastered, it is essential that assignments be submitted in a timely manner.  It is also our goal to teach students the importance of effective time management when meeting deadlines.</w:t>
      </w:r>
      <w:r w:rsidR="004B0767" w:rsidRPr="00C8550A">
        <w:rPr>
          <w:rFonts w:ascii="Arial" w:hAnsi="Arial" w:cs="Arial"/>
          <w:sz w:val="24"/>
          <w:szCs w:val="24"/>
        </w:rPr>
        <w:t xml:space="preserve">  In order to determine progress toward mastery of a standard, it is essential that students complete and submit a sufficient amount of work to create a body of evidence.</w:t>
      </w:r>
    </w:p>
    <w:p w14:paraId="1135CB8B" w14:textId="1BC0F716" w:rsidR="00232512" w:rsidRPr="00403F2A" w:rsidRDefault="00403F2A" w:rsidP="00403F2A">
      <w:pPr>
        <w:ind w:left="360"/>
        <w:jc w:val="center"/>
        <w:rPr>
          <w:rFonts w:ascii="Arial" w:hAnsi="Arial" w:cs="Arial"/>
          <w:b/>
          <w:sz w:val="24"/>
          <w:szCs w:val="24"/>
          <w:u w:val="single"/>
        </w:rPr>
      </w:pPr>
      <w:r>
        <w:rPr>
          <w:rFonts w:ascii="Arial" w:hAnsi="Arial" w:cs="Arial"/>
          <w:b/>
          <w:sz w:val="24"/>
          <w:szCs w:val="24"/>
          <w:u w:val="single"/>
        </w:rPr>
        <w:t>A</w:t>
      </w:r>
      <w:r w:rsidR="00396680" w:rsidRPr="00403F2A">
        <w:rPr>
          <w:rFonts w:ascii="Arial" w:hAnsi="Arial" w:cs="Arial"/>
          <w:b/>
          <w:sz w:val="24"/>
          <w:szCs w:val="24"/>
          <w:u w:val="single"/>
        </w:rPr>
        <w:t>ssessment of Learning Trajectory</w:t>
      </w:r>
    </w:p>
    <w:tbl>
      <w:tblPr>
        <w:tblStyle w:val="TableGrid"/>
        <w:tblW w:w="0" w:type="auto"/>
        <w:jc w:val="center"/>
        <w:tblLook w:val="04A0" w:firstRow="1" w:lastRow="0" w:firstColumn="1" w:lastColumn="0" w:noHBand="0" w:noVBand="1"/>
      </w:tblPr>
      <w:tblGrid>
        <w:gridCol w:w="2394"/>
        <w:gridCol w:w="2394"/>
        <w:gridCol w:w="2394"/>
        <w:gridCol w:w="2394"/>
      </w:tblGrid>
      <w:tr w:rsidR="00396680" w:rsidRPr="00C8550A" w14:paraId="370F69B3" w14:textId="77777777" w:rsidTr="00C8550A">
        <w:trPr>
          <w:jc w:val="center"/>
        </w:trPr>
        <w:tc>
          <w:tcPr>
            <w:tcW w:w="2394" w:type="dxa"/>
          </w:tcPr>
          <w:p w14:paraId="57CE5FEC" w14:textId="77777777" w:rsidR="00396680" w:rsidRPr="00C8550A" w:rsidRDefault="00396680" w:rsidP="00396680">
            <w:pPr>
              <w:jc w:val="center"/>
              <w:rPr>
                <w:rFonts w:ascii="Arial" w:hAnsi="Arial" w:cs="Arial"/>
                <w:b/>
              </w:rPr>
            </w:pPr>
            <w:r w:rsidRPr="00C8550A">
              <w:rPr>
                <w:rFonts w:ascii="Arial" w:hAnsi="Arial" w:cs="Arial"/>
                <w:b/>
              </w:rPr>
              <w:t>4</w:t>
            </w:r>
          </w:p>
          <w:p w14:paraId="2342C511" w14:textId="77777777" w:rsidR="00396680" w:rsidRPr="00C8550A" w:rsidRDefault="00396680" w:rsidP="00396680">
            <w:pPr>
              <w:jc w:val="center"/>
              <w:rPr>
                <w:rFonts w:ascii="Arial" w:hAnsi="Arial" w:cs="Arial"/>
                <w:b/>
              </w:rPr>
            </w:pPr>
            <w:r w:rsidRPr="00C8550A">
              <w:rPr>
                <w:rFonts w:ascii="Arial" w:hAnsi="Arial" w:cs="Arial"/>
                <w:b/>
              </w:rPr>
              <w:t>Advanced Understanding of the Standard</w:t>
            </w:r>
          </w:p>
        </w:tc>
        <w:tc>
          <w:tcPr>
            <w:tcW w:w="2394" w:type="dxa"/>
          </w:tcPr>
          <w:p w14:paraId="538ED8F8" w14:textId="77777777" w:rsidR="00396680" w:rsidRPr="00C8550A" w:rsidRDefault="00396680" w:rsidP="00396680">
            <w:pPr>
              <w:jc w:val="center"/>
              <w:rPr>
                <w:rFonts w:ascii="Arial" w:hAnsi="Arial" w:cs="Arial"/>
                <w:b/>
              </w:rPr>
            </w:pPr>
            <w:r w:rsidRPr="00C8550A">
              <w:rPr>
                <w:rFonts w:ascii="Arial" w:hAnsi="Arial" w:cs="Arial"/>
                <w:b/>
              </w:rPr>
              <w:t>3</w:t>
            </w:r>
          </w:p>
          <w:p w14:paraId="2A2679FC" w14:textId="77777777" w:rsidR="00396680" w:rsidRPr="00C8550A" w:rsidRDefault="00396680" w:rsidP="00396680">
            <w:pPr>
              <w:jc w:val="center"/>
              <w:rPr>
                <w:rFonts w:ascii="Arial" w:hAnsi="Arial" w:cs="Arial"/>
                <w:b/>
              </w:rPr>
            </w:pPr>
            <w:r w:rsidRPr="00C8550A">
              <w:rPr>
                <w:rFonts w:ascii="Arial" w:hAnsi="Arial" w:cs="Arial"/>
                <w:b/>
              </w:rPr>
              <w:t>Meets the Standard</w:t>
            </w:r>
          </w:p>
        </w:tc>
        <w:tc>
          <w:tcPr>
            <w:tcW w:w="2394" w:type="dxa"/>
          </w:tcPr>
          <w:p w14:paraId="212294DC" w14:textId="77777777" w:rsidR="00396680" w:rsidRPr="00C8550A" w:rsidRDefault="00396680" w:rsidP="00396680">
            <w:pPr>
              <w:jc w:val="center"/>
              <w:rPr>
                <w:rFonts w:ascii="Arial" w:hAnsi="Arial" w:cs="Arial"/>
                <w:b/>
              </w:rPr>
            </w:pPr>
            <w:r w:rsidRPr="00C8550A">
              <w:rPr>
                <w:rFonts w:ascii="Arial" w:hAnsi="Arial" w:cs="Arial"/>
                <w:b/>
              </w:rPr>
              <w:t>2</w:t>
            </w:r>
          </w:p>
          <w:p w14:paraId="46B58D5E" w14:textId="77777777" w:rsidR="00396680" w:rsidRPr="00C8550A" w:rsidRDefault="00396680" w:rsidP="00396680">
            <w:pPr>
              <w:jc w:val="center"/>
              <w:rPr>
                <w:rFonts w:ascii="Arial" w:hAnsi="Arial" w:cs="Arial"/>
                <w:b/>
              </w:rPr>
            </w:pPr>
            <w:r w:rsidRPr="00C8550A">
              <w:rPr>
                <w:rFonts w:ascii="Arial" w:hAnsi="Arial" w:cs="Arial"/>
                <w:b/>
              </w:rPr>
              <w:t>Approaches the Standard</w:t>
            </w:r>
          </w:p>
        </w:tc>
        <w:tc>
          <w:tcPr>
            <w:tcW w:w="2394" w:type="dxa"/>
          </w:tcPr>
          <w:p w14:paraId="3DFD39FF" w14:textId="77777777" w:rsidR="00396680" w:rsidRPr="00C8550A" w:rsidRDefault="00396680" w:rsidP="00396680">
            <w:pPr>
              <w:jc w:val="center"/>
              <w:rPr>
                <w:rFonts w:ascii="Arial" w:hAnsi="Arial" w:cs="Arial"/>
                <w:b/>
              </w:rPr>
            </w:pPr>
            <w:r w:rsidRPr="00C8550A">
              <w:rPr>
                <w:rFonts w:ascii="Arial" w:hAnsi="Arial" w:cs="Arial"/>
                <w:b/>
              </w:rPr>
              <w:t>1</w:t>
            </w:r>
          </w:p>
          <w:p w14:paraId="36A6C63A" w14:textId="77777777" w:rsidR="00396680" w:rsidRPr="00C8550A" w:rsidRDefault="00396680" w:rsidP="00396680">
            <w:pPr>
              <w:jc w:val="center"/>
              <w:rPr>
                <w:rFonts w:ascii="Arial" w:hAnsi="Arial" w:cs="Arial"/>
                <w:b/>
              </w:rPr>
            </w:pPr>
            <w:r w:rsidRPr="00C8550A">
              <w:rPr>
                <w:rFonts w:ascii="Arial" w:hAnsi="Arial" w:cs="Arial"/>
                <w:b/>
              </w:rPr>
              <w:t>Does not Meet the Standard</w:t>
            </w:r>
          </w:p>
        </w:tc>
      </w:tr>
      <w:tr w:rsidR="00396680" w:rsidRPr="00C8550A" w14:paraId="21C0F2B5" w14:textId="77777777" w:rsidTr="00C8550A">
        <w:trPr>
          <w:jc w:val="center"/>
        </w:trPr>
        <w:tc>
          <w:tcPr>
            <w:tcW w:w="2394" w:type="dxa"/>
          </w:tcPr>
          <w:p w14:paraId="6556CE91" w14:textId="77777777" w:rsidR="00396680" w:rsidRPr="00C8550A" w:rsidRDefault="00396680" w:rsidP="007D1663">
            <w:pPr>
              <w:rPr>
                <w:rFonts w:ascii="Arial" w:hAnsi="Arial" w:cs="Arial"/>
              </w:rPr>
            </w:pPr>
            <w:r w:rsidRPr="00C8550A">
              <w:rPr>
                <w:rFonts w:ascii="Arial" w:hAnsi="Arial" w:cs="Arial"/>
              </w:rPr>
              <w:t>In evaluating a student’s overall performance in a Grade Reporting Criteria (GRC), a student earns a “4” when s/he demonstrates and advanced (complex, sophisticated, original, deep synthesized and/or applied) understanding of the standard by the end of the grading period.</w:t>
            </w:r>
          </w:p>
        </w:tc>
        <w:tc>
          <w:tcPr>
            <w:tcW w:w="2394" w:type="dxa"/>
          </w:tcPr>
          <w:p w14:paraId="4E3F8903"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earns a “3” when s/he demonstrates a strong fundamental understanding of the standard by the end of the grading period.</w:t>
            </w:r>
          </w:p>
        </w:tc>
        <w:tc>
          <w:tcPr>
            <w:tcW w:w="2394" w:type="dxa"/>
          </w:tcPr>
          <w:p w14:paraId="767806FD"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earns a “2” when s/he has demonstrated some evidence of learning and understanding that aligns with the standard; however, the evidence doesn’t demonstrate a thorough grasp of the standard.</w:t>
            </w:r>
          </w:p>
        </w:tc>
        <w:tc>
          <w:tcPr>
            <w:tcW w:w="2394" w:type="dxa"/>
          </w:tcPr>
          <w:p w14:paraId="75B0FC03"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who earns a “1” has demonstrated little evidence of understanding the standard or has not met the majority of performance indicators or criteria for that GRC.</w:t>
            </w:r>
          </w:p>
        </w:tc>
      </w:tr>
    </w:tbl>
    <w:p w14:paraId="022BC7B9" w14:textId="77777777" w:rsidR="009077F6" w:rsidRPr="007C52F3" w:rsidRDefault="009077F6" w:rsidP="00734B8F">
      <w:pPr>
        <w:rPr>
          <w:rFonts w:ascii="Arial" w:hAnsi="Arial" w:cs="Arial"/>
          <w:sz w:val="24"/>
          <w:szCs w:val="24"/>
        </w:rPr>
      </w:pPr>
    </w:p>
    <w:p w14:paraId="39731226" w14:textId="77777777" w:rsidR="00C8550A" w:rsidRPr="00C8550A" w:rsidRDefault="00C8550A" w:rsidP="00C8550A">
      <w:pPr>
        <w:rPr>
          <w:rFonts w:ascii="Arial" w:hAnsi="Arial" w:cs="Arial"/>
          <w:sz w:val="24"/>
          <w:szCs w:val="24"/>
        </w:rPr>
      </w:pPr>
    </w:p>
    <w:p w14:paraId="6499BFFF"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lastRenderedPageBreak/>
        <w:t xml:space="preserve">Note that ALL group projects will be represented by an individual grade for each student. </w:t>
      </w:r>
    </w:p>
    <w:p w14:paraId="796797E4"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Assessments and grading standards are applied consistently to students of similarly demonstrated ability.</w:t>
      </w:r>
    </w:p>
    <w:p w14:paraId="163AF925"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Assessments are based solely on demonstrated student progress and achievement of reasonable and clear standards.</w:t>
      </w:r>
    </w:p>
    <w:p w14:paraId="6F74C8E5"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Students will be assessed approximately every two to three weeks in each content area.</w:t>
      </w:r>
    </w:p>
    <w:p w14:paraId="6E4BEBD4"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No extra credit will be given.  Instead, students are encouraged to retake or redo assignments or assessments in which their score was not satisfactory.</w:t>
      </w:r>
    </w:p>
    <w:p w14:paraId="71A320EB"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 xml:space="preserve">Students are encouraged to be engaged </w:t>
      </w:r>
      <w:r w:rsidR="00C92E4A" w:rsidRPr="007C52F3">
        <w:rPr>
          <w:rFonts w:ascii="Arial" w:hAnsi="Arial" w:cs="Arial"/>
          <w:sz w:val="24"/>
          <w:szCs w:val="24"/>
        </w:rPr>
        <w:t>in</w:t>
      </w:r>
      <w:r w:rsidR="00734B8F" w:rsidRPr="007C52F3">
        <w:rPr>
          <w:rFonts w:ascii="Arial" w:hAnsi="Arial" w:cs="Arial"/>
          <w:sz w:val="24"/>
          <w:szCs w:val="24"/>
        </w:rPr>
        <w:t>,</w:t>
      </w:r>
      <w:r w:rsidR="00C92E4A" w:rsidRPr="007C52F3">
        <w:rPr>
          <w:rFonts w:ascii="Arial" w:hAnsi="Arial" w:cs="Arial"/>
          <w:sz w:val="24"/>
          <w:szCs w:val="24"/>
        </w:rPr>
        <w:t xml:space="preserve"> </w:t>
      </w:r>
      <w:r w:rsidRPr="007C52F3">
        <w:rPr>
          <w:rFonts w:ascii="Arial" w:hAnsi="Arial" w:cs="Arial"/>
          <w:sz w:val="24"/>
          <w:szCs w:val="24"/>
        </w:rPr>
        <w:t xml:space="preserve">and motivated </w:t>
      </w:r>
      <w:r w:rsidR="00C92E4A" w:rsidRPr="007C52F3">
        <w:rPr>
          <w:rFonts w:ascii="Arial" w:hAnsi="Arial" w:cs="Arial"/>
          <w:sz w:val="24"/>
          <w:szCs w:val="24"/>
        </w:rPr>
        <w:t>toward</w:t>
      </w:r>
      <w:r w:rsidR="00734B8F" w:rsidRPr="007C52F3">
        <w:rPr>
          <w:rFonts w:ascii="Arial" w:hAnsi="Arial" w:cs="Arial"/>
          <w:sz w:val="24"/>
          <w:szCs w:val="24"/>
        </w:rPr>
        <w:t>,</w:t>
      </w:r>
      <w:r w:rsidRPr="007C52F3">
        <w:rPr>
          <w:rFonts w:ascii="Arial" w:hAnsi="Arial" w:cs="Arial"/>
          <w:sz w:val="24"/>
          <w:szCs w:val="24"/>
        </w:rPr>
        <w:t xml:space="preserve"> the completion of their assignments.</w:t>
      </w:r>
    </w:p>
    <w:p w14:paraId="052A307C" w14:textId="6500947A" w:rsidR="004B0767" w:rsidRDefault="004B0767" w:rsidP="004B0767">
      <w:pPr>
        <w:pStyle w:val="ListParagraph"/>
        <w:numPr>
          <w:ilvl w:val="0"/>
          <w:numId w:val="1"/>
        </w:numPr>
        <w:rPr>
          <w:rFonts w:ascii="Arial" w:hAnsi="Arial" w:cs="Arial"/>
          <w:sz w:val="24"/>
          <w:szCs w:val="24"/>
        </w:rPr>
      </w:pPr>
      <w:r w:rsidRPr="007C52F3">
        <w:rPr>
          <w:rFonts w:ascii="Arial" w:hAnsi="Arial" w:cs="Arial"/>
          <w:sz w:val="24"/>
          <w:szCs w:val="24"/>
        </w:rPr>
        <w:t>To accurately reflect student learning, special education and general education teachers collaborate to document progress toward grade level standards.  These results are reflected in the report card and in quarterly IEP progress reports.</w:t>
      </w:r>
    </w:p>
    <w:p w14:paraId="1A32CFC9" w14:textId="77777777" w:rsidR="00A4722C" w:rsidRPr="007C52F3" w:rsidRDefault="00A4722C" w:rsidP="00A4722C">
      <w:pPr>
        <w:pStyle w:val="ListParagraph"/>
        <w:rPr>
          <w:rFonts w:ascii="Arial" w:hAnsi="Arial" w:cs="Arial"/>
          <w:sz w:val="24"/>
          <w:szCs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gridCol w:w="2629"/>
      </w:tblGrid>
      <w:tr w:rsidR="0026550D" w:rsidRPr="007C52F3" w14:paraId="3B051E46" w14:textId="77777777" w:rsidTr="00C8550A">
        <w:trPr>
          <w:trHeight w:hRule="exact" w:val="289"/>
        </w:trPr>
        <w:tc>
          <w:tcPr>
            <w:tcW w:w="3899" w:type="pct"/>
          </w:tcPr>
          <w:p w14:paraId="2A5A019A" w14:textId="77777777" w:rsidR="0026550D" w:rsidRPr="007C52F3" w:rsidRDefault="00297894" w:rsidP="00297894">
            <w:pPr>
              <w:spacing w:after="120"/>
              <w:ind w:left="162"/>
              <w:jc w:val="center"/>
              <w:rPr>
                <w:rFonts w:ascii="Arial" w:hAnsi="Arial" w:cs="Arial"/>
                <w:b/>
                <w:sz w:val="24"/>
                <w:szCs w:val="24"/>
              </w:rPr>
            </w:pPr>
            <w:r w:rsidRPr="007C52F3">
              <w:rPr>
                <w:rFonts w:ascii="Arial" w:hAnsi="Arial" w:cs="Arial"/>
                <w:b/>
                <w:sz w:val="24"/>
                <w:szCs w:val="24"/>
              </w:rPr>
              <w:t xml:space="preserve">Student </w:t>
            </w:r>
            <w:r w:rsidR="000C793B" w:rsidRPr="007C52F3">
              <w:rPr>
                <w:rFonts w:ascii="Arial" w:hAnsi="Arial" w:cs="Arial"/>
                <w:b/>
                <w:sz w:val="24"/>
                <w:szCs w:val="24"/>
              </w:rPr>
              <w:t>Grade Calculation and Reporting</w:t>
            </w:r>
          </w:p>
        </w:tc>
        <w:tc>
          <w:tcPr>
            <w:tcW w:w="1101" w:type="pct"/>
          </w:tcPr>
          <w:p w14:paraId="59FC3188" w14:textId="30C68215" w:rsidR="0026550D" w:rsidRPr="007C52F3" w:rsidRDefault="0026550D" w:rsidP="007C52F3">
            <w:pPr>
              <w:spacing w:after="120"/>
              <w:rPr>
                <w:rFonts w:ascii="Arial" w:hAnsi="Arial" w:cs="Arial"/>
                <w:b/>
                <w:sz w:val="24"/>
                <w:szCs w:val="24"/>
              </w:rPr>
            </w:pPr>
            <w:r w:rsidRPr="007C52F3">
              <w:rPr>
                <w:rFonts w:ascii="Arial" w:hAnsi="Arial" w:cs="Arial"/>
                <w:b/>
                <w:sz w:val="24"/>
                <w:szCs w:val="24"/>
              </w:rPr>
              <w:t>Percent</w:t>
            </w:r>
            <w:r w:rsidR="007C52F3">
              <w:rPr>
                <w:rFonts w:ascii="Arial" w:hAnsi="Arial" w:cs="Arial"/>
                <w:b/>
                <w:sz w:val="24"/>
                <w:szCs w:val="24"/>
              </w:rPr>
              <w:t xml:space="preserve"> of </w:t>
            </w:r>
            <w:r w:rsidRPr="007C52F3">
              <w:rPr>
                <w:rFonts w:ascii="Arial" w:hAnsi="Arial" w:cs="Arial"/>
                <w:b/>
                <w:sz w:val="24"/>
                <w:szCs w:val="24"/>
              </w:rPr>
              <w:t>Grade</w:t>
            </w:r>
          </w:p>
        </w:tc>
      </w:tr>
      <w:tr w:rsidR="0026550D" w:rsidRPr="007C52F3" w14:paraId="01D8B99F" w14:textId="77777777" w:rsidTr="00C8550A">
        <w:tc>
          <w:tcPr>
            <w:tcW w:w="3899" w:type="pct"/>
          </w:tcPr>
          <w:p w14:paraId="4E674489" w14:textId="23C48EA0" w:rsidR="00C92E4A" w:rsidRPr="007C52F3" w:rsidRDefault="0026550D" w:rsidP="0026550D">
            <w:pPr>
              <w:spacing w:after="120"/>
              <w:ind w:left="162"/>
              <w:jc w:val="both"/>
              <w:rPr>
                <w:rFonts w:ascii="Arial" w:hAnsi="Arial" w:cs="Arial"/>
                <w:sz w:val="24"/>
                <w:szCs w:val="24"/>
              </w:rPr>
            </w:pPr>
            <w:r w:rsidRPr="007C52F3">
              <w:rPr>
                <w:rFonts w:ascii="Arial" w:hAnsi="Arial" w:cs="Arial"/>
                <w:sz w:val="24"/>
                <w:szCs w:val="24"/>
                <w:u w:val="single"/>
              </w:rPr>
              <w:t>Assessment</w:t>
            </w:r>
            <w:r w:rsidRPr="007C52F3">
              <w:rPr>
                <w:rFonts w:ascii="Arial" w:hAnsi="Arial" w:cs="Arial"/>
                <w:sz w:val="24"/>
                <w:szCs w:val="24"/>
              </w:rPr>
              <w:t xml:space="preserve"> – Unit tests, projects, </w:t>
            </w:r>
            <w:r w:rsidR="007C52F3">
              <w:rPr>
                <w:rFonts w:ascii="Arial" w:hAnsi="Arial" w:cs="Arial"/>
                <w:sz w:val="24"/>
                <w:szCs w:val="24"/>
              </w:rPr>
              <w:t>sketchbook assignments</w:t>
            </w:r>
            <w:r w:rsidR="00C92E4A" w:rsidRPr="007C52F3">
              <w:rPr>
                <w:rFonts w:ascii="Arial" w:hAnsi="Arial" w:cs="Arial"/>
                <w:sz w:val="24"/>
                <w:szCs w:val="24"/>
              </w:rPr>
              <w:t xml:space="preserve">, essays, </w:t>
            </w:r>
            <w:r w:rsidRPr="007C52F3">
              <w:rPr>
                <w:rFonts w:ascii="Arial" w:hAnsi="Arial" w:cs="Arial"/>
                <w:sz w:val="24"/>
                <w:szCs w:val="24"/>
              </w:rPr>
              <w:t xml:space="preserve">presentations, etc. </w:t>
            </w:r>
          </w:p>
          <w:p w14:paraId="6ABD2531" w14:textId="6D08D556" w:rsidR="00297894" w:rsidRPr="007C52F3" w:rsidRDefault="004B0767" w:rsidP="00EB3615">
            <w:pPr>
              <w:spacing w:after="120"/>
              <w:ind w:left="162"/>
              <w:jc w:val="both"/>
              <w:rPr>
                <w:rFonts w:ascii="Arial" w:hAnsi="Arial" w:cs="Arial"/>
                <w:sz w:val="24"/>
                <w:szCs w:val="24"/>
              </w:rPr>
            </w:pPr>
            <w:r w:rsidRPr="007C52F3">
              <w:rPr>
                <w:rFonts w:ascii="Arial" w:hAnsi="Arial" w:cs="Arial"/>
                <w:sz w:val="24"/>
                <w:szCs w:val="24"/>
              </w:rPr>
              <w:t xml:space="preserve">During each grading period, students will have the opportunity to demonstrate progress toward mastery of the standard </w:t>
            </w:r>
            <w:r w:rsidR="007C52F3">
              <w:rPr>
                <w:rFonts w:ascii="Arial" w:hAnsi="Arial" w:cs="Arial"/>
                <w:sz w:val="24"/>
                <w:szCs w:val="24"/>
              </w:rPr>
              <w:t>2</w:t>
            </w:r>
            <w:r w:rsidRPr="007C52F3">
              <w:rPr>
                <w:rFonts w:ascii="Arial" w:hAnsi="Arial" w:cs="Arial"/>
                <w:sz w:val="24"/>
                <w:szCs w:val="24"/>
              </w:rPr>
              <w:t xml:space="preserve"> to </w:t>
            </w:r>
            <w:r w:rsidR="007C52F3">
              <w:rPr>
                <w:rFonts w:ascii="Arial" w:hAnsi="Arial" w:cs="Arial"/>
                <w:sz w:val="24"/>
                <w:szCs w:val="24"/>
              </w:rPr>
              <w:t>3</w:t>
            </w:r>
            <w:r w:rsidRPr="007C52F3">
              <w:rPr>
                <w:rFonts w:ascii="Arial" w:hAnsi="Arial" w:cs="Arial"/>
                <w:sz w:val="24"/>
                <w:szCs w:val="24"/>
              </w:rPr>
              <w:t xml:space="preserve"> times for each Grade Reporting Criteria.  Therefore, retakes </w:t>
            </w:r>
            <w:r w:rsidR="00EB3615">
              <w:rPr>
                <w:rFonts w:ascii="Arial" w:hAnsi="Arial" w:cs="Arial"/>
                <w:sz w:val="24"/>
                <w:szCs w:val="24"/>
              </w:rPr>
              <w:t>may</w:t>
            </w:r>
            <w:r w:rsidRPr="007C52F3">
              <w:rPr>
                <w:rFonts w:ascii="Arial" w:hAnsi="Arial" w:cs="Arial"/>
                <w:sz w:val="24"/>
                <w:szCs w:val="24"/>
              </w:rPr>
              <w:t xml:space="preserve"> not be a regular practice.</w:t>
            </w:r>
          </w:p>
        </w:tc>
        <w:tc>
          <w:tcPr>
            <w:tcW w:w="1101" w:type="pct"/>
            <w:vAlign w:val="center"/>
          </w:tcPr>
          <w:p w14:paraId="7548B871" w14:textId="77777777" w:rsidR="0026550D" w:rsidRPr="007C52F3" w:rsidRDefault="00C92E4A" w:rsidP="0026550D">
            <w:pPr>
              <w:spacing w:after="120"/>
              <w:ind w:hanging="72"/>
              <w:jc w:val="center"/>
              <w:rPr>
                <w:rFonts w:ascii="Arial" w:hAnsi="Arial" w:cs="Arial"/>
                <w:sz w:val="24"/>
                <w:szCs w:val="24"/>
              </w:rPr>
            </w:pPr>
            <w:r w:rsidRPr="007C52F3">
              <w:rPr>
                <w:rFonts w:ascii="Arial" w:hAnsi="Arial" w:cs="Arial"/>
                <w:sz w:val="24"/>
                <w:szCs w:val="24"/>
              </w:rPr>
              <w:t>10</w:t>
            </w:r>
            <w:r w:rsidR="0026550D" w:rsidRPr="007C52F3">
              <w:rPr>
                <w:rFonts w:ascii="Arial" w:hAnsi="Arial" w:cs="Arial"/>
                <w:sz w:val="24"/>
                <w:szCs w:val="24"/>
              </w:rPr>
              <w:t>0%</w:t>
            </w:r>
          </w:p>
        </w:tc>
      </w:tr>
      <w:tr w:rsidR="0026550D" w:rsidRPr="007C52F3" w14:paraId="17AC63F0" w14:textId="77777777" w:rsidTr="00C8550A">
        <w:tc>
          <w:tcPr>
            <w:tcW w:w="3899" w:type="pct"/>
          </w:tcPr>
          <w:p w14:paraId="7255B1E5" w14:textId="6276D368" w:rsidR="00297894" w:rsidRPr="007C52F3" w:rsidRDefault="00297894" w:rsidP="002D4D5C">
            <w:pPr>
              <w:spacing w:after="120"/>
              <w:ind w:left="162"/>
              <w:jc w:val="both"/>
              <w:rPr>
                <w:rFonts w:ascii="Arial" w:hAnsi="Arial" w:cs="Arial"/>
                <w:sz w:val="24"/>
                <w:szCs w:val="24"/>
              </w:rPr>
            </w:pPr>
            <w:r w:rsidRPr="007C52F3">
              <w:rPr>
                <w:rFonts w:ascii="Arial" w:hAnsi="Arial" w:cs="Arial"/>
                <w:sz w:val="24"/>
                <w:szCs w:val="24"/>
                <w:u w:val="single"/>
              </w:rPr>
              <w:t>Practice</w:t>
            </w:r>
            <w:r w:rsidR="0026550D" w:rsidRPr="007C52F3">
              <w:rPr>
                <w:rFonts w:ascii="Arial" w:hAnsi="Arial" w:cs="Arial"/>
                <w:sz w:val="24"/>
                <w:szCs w:val="24"/>
              </w:rPr>
              <w:t xml:space="preserve"> – quizzes, homewo</w:t>
            </w:r>
            <w:r w:rsidR="00C92E4A" w:rsidRPr="007C52F3">
              <w:rPr>
                <w:rFonts w:ascii="Arial" w:hAnsi="Arial" w:cs="Arial"/>
                <w:sz w:val="24"/>
                <w:szCs w:val="24"/>
              </w:rPr>
              <w:t xml:space="preserve">rk, </w:t>
            </w:r>
            <w:r w:rsidR="002D4D5C">
              <w:rPr>
                <w:rFonts w:ascii="Arial" w:hAnsi="Arial" w:cs="Arial"/>
                <w:sz w:val="24"/>
                <w:szCs w:val="24"/>
              </w:rPr>
              <w:t>exit slips,</w:t>
            </w:r>
            <w:r w:rsidR="00C92E4A" w:rsidRPr="007C52F3">
              <w:rPr>
                <w:rFonts w:ascii="Arial" w:hAnsi="Arial" w:cs="Arial"/>
                <w:sz w:val="24"/>
                <w:szCs w:val="24"/>
              </w:rPr>
              <w:t xml:space="preserve"> participation, etc.</w:t>
            </w:r>
          </w:p>
        </w:tc>
        <w:tc>
          <w:tcPr>
            <w:tcW w:w="1101" w:type="pct"/>
            <w:vAlign w:val="center"/>
          </w:tcPr>
          <w:p w14:paraId="5C9693AE" w14:textId="77777777" w:rsidR="0026550D" w:rsidRPr="007C52F3" w:rsidRDefault="0026550D" w:rsidP="0026550D">
            <w:pPr>
              <w:spacing w:after="120"/>
              <w:ind w:hanging="72"/>
              <w:jc w:val="center"/>
              <w:rPr>
                <w:rFonts w:ascii="Arial" w:hAnsi="Arial" w:cs="Arial"/>
                <w:sz w:val="24"/>
                <w:szCs w:val="24"/>
              </w:rPr>
            </w:pPr>
            <w:r w:rsidRPr="007C52F3">
              <w:rPr>
                <w:rFonts w:ascii="Arial" w:hAnsi="Arial" w:cs="Arial"/>
                <w:sz w:val="24"/>
                <w:szCs w:val="24"/>
              </w:rPr>
              <w:t>0%</w:t>
            </w:r>
          </w:p>
        </w:tc>
      </w:tr>
    </w:tbl>
    <w:p w14:paraId="4B82ACFA" w14:textId="77777777" w:rsidR="009077F6" w:rsidRDefault="009077F6" w:rsidP="00AF1A5A">
      <w:pPr>
        <w:rPr>
          <w:rFonts w:ascii="Garamond" w:hAnsi="Garamond"/>
          <w:b/>
          <w:sz w:val="24"/>
          <w:szCs w:val="24"/>
          <w:u w:val="single"/>
        </w:rPr>
      </w:pPr>
    </w:p>
    <w:p w14:paraId="6F32D4E6" w14:textId="77777777" w:rsidR="00907D89" w:rsidRPr="007C52F3" w:rsidRDefault="0045656C" w:rsidP="00AF1A5A">
      <w:pPr>
        <w:rPr>
          <w:rFonts w:ascii="Arial" w:hAnsi="Arial" w:cs="Arial"/>
          <w:b/>
          <w:sz w:val="24"/>
          <w:szCs w:val="24"/>
          <w:u w:val="single"/>
        </w:rPr>
      </w:pPr>
      <w:r w:rsidRPr="007C52F3">
        <w:rPr>
          <w:rFonts w:ascii="Arial" w:hAnsi="Arial" w:cs="Arial"/>
          <w:b/>
          <w:sz w:val="24"/>
          <w:szCs w:val="24"/>
          <w:u w:val="single"/>
        </w:rPr>
        <w:t>Study Session</w:t>
      </w:r>
      <w:r w:rsidR="00907D89" w:rsidRPr="007C52F3">
        <w:rPr>
          <w:rFonts w:ascii="Arial" w:hAnsi="Arial" w:cs="Arial"/>
          <w:b/>
          <w:sz w:val="24"/>
          <w:szCs w:val="24"/>
          <w:u w:val="single"/>
        </w:rPr>
        <w:t>s</w:t>
      </w:r>
    </w:p>
    <w:p w14:paraId="0C1E72D8" w14:textId="6D422CD3" w:rsidR="00444266" w:rsidRPr="007C52F3" w:rsidRDefault="0085761D" w:rsidP="0080139F">
      <w:pPr>
        <w:pStyle w:val="ListParagraph"/>
        <w:numPr>
          <w:ilvl w:val="0"/>
          <w:numId w:val="5"/>
        </w:numPr>
        <w:rPr>
          <w:rFonts w:ascii="Arial" w:hAnsi="Arial" w:cs="Arial"/>
          <w:sz w:val="24"/>
          <w:szCs w:val="24"/>
        </w:rPr>
      </w:pPr>
      <w:r w:rsidRPr="007C52F3">
        <w:rPr>
          <w:rFonts w:ascii="Arial" w:hAnsi="Arial" w:cs="Arial"/>
          <w:sz w:val="24"/>
          <w:szCs w:val="24"/>
        </w:rPr>
        <w:t>All</w:t>
      </w:r>
      <w:r w:rsidR="00BC4EAE" w:rsidRPr="007C52F3">
        <w:rPr>
          <w:rFonts w:ascii="Arial" w:hAnsi="Arial" w:cs="Arial"/>
          <w:sz w:val="24"/>
          <w:szCs w:val="24"/>
        </w:rPr>
        <w:t xml:space="preserve"> teachers offer</w:t>
      </w:r>
      <w:r w:rsidR="00444266" w:rsidRPr="007C52F3">
        <w:rPr>
          <w:rFonts w:ascii="Arial" w:hAnsi="Arial" w:cs="Arial"/>
          <w:sz w:val="24"/>
          <w:szCs w:val="24"/>
        </w:rPr>
        <w:t xml:space="preserve"> regularly scheduled study sessions for students seeking additional explanation of topics covered in class.  Students must arrange for their own transportation before and after these sessions.  </w:t>
      </w:r>
      <w:r w:rsidR="007C52F3">
        <w:rPr>
          <w:rFonts w:ascii="Arial" w:hAnsi="Arial" w:cs="Arial"/>
          <w:sz w:val="24"/>
          <w:szCs w:val="24"/>
        </w:rPr>
        <w:t>The art department</w:t>
      </w:r>
      <w:r w:rsidRPr="007C52F3">
        <w:rPr>
          <w:rFonts w:ascii="Arial" w:hAnsi="Arial" w:cs="Arial"/>
          <w:sz w:val="24"/>
          <w:szCs w:val="24"/>
        </w:rPr>
        <w:t xml:space="preserve"> s</w:t>
      </w:r>
      <w:r w:rsidR="00444266" w:rsidRPr="007C52F3">
        <w:rPr>
          <w:rFonts w:ascii="Arial" w:hAnsi="Arial" w:cs="Arial"/>
          <w:sz w:val="24"/>
          <w:szCs w:val="24"/>
        </w:rPr>
        <w:t>tudy sessions are outlined below.</w:t>
      </w:r>
      <w:r w:rsidR="00B54EA8" w:rsidRPr="007C52F3">
        <w:rPr>
          <w:rFonts w:ascii="Arial" w:hAnsi="Arial" w:cs="Arial"/>
          <w:sz w:val="24"/>
          <w:szCs w:val="24"/>
        </w:rPr>
        <w:t xml:space="preserve"> (Teachers are not available before or after school outside of regular study sessions unless prior arrangements have been made.)</w:t>
      </w:r>
    </w:p>
    <w:p w14:paraId="0728828B" w14:textId="77777777" w:rsidR="009077F6" w:rsidRPr="007C52F3" w:rsidRDefault="009077F6" w:rsidP="0080139F">
      <w:pPr>
        <w:pStyle w:val="ListParagraph"/>
        <w:numPr>
          <w:ilvl w:val="0"/>
          <w:numId w:val="5"/>
        </w:numPr>
        <w:rPr>
          <w:rFonts w:ascii="Arial" w:hAnsi="Arial" w:cs="Arial"/>
          <w:sz w:val="24"/>
          <w:szCs w:val="24"/>
        </w:rPr>
      </w:pPr>
      <w:r w:rsidRPr="007C52F3">
        <w:rPr>
          <w:rFonts w:ascii="Arial" w:hAnsi="Arial" w:cs="Arial"/>
          <w:sz w:val="24"/>
          <w:szCs w:val="24"/>
        </w:rPr>
        <w:t>Help Session passes</w:t>
      </w:r>
      <w:r w:rsidR="00D5041D" w:rsidRPr="007C52F3">
        <w:rPr>
          <w:rFonts w:ascii="Arial" w:hAnsi="Arial" w:cs="Arial"/>
          <w:sz w:val="24"/>
          <w:szCs w:val="24"/>
        </w:rPr>
        <w:t>,</w:t>
      </w:r>
      <w:r w:rsidRPr="007C52F3">
        <w:rPr>
          <w:rFonts w:ascii="Arial" w:hAnsi="Arial" w:cs="Arial"/>
          <w:sz w:val="24"/>
          <w:szCs w:val="24"/>
        </w:rPr>
        <w:t xml:space="preserve"> to allow entrance into the building</w:t>
      </w:r>
      <w:r w:rsidR="00734B8F" w:rsidRPr="007C52F3">
        <w:rPr>
          <w:rFonts w:ascii="Arial" w:hAnsi="Arial" w:cs="Arial"/>
          <w:sz w:val="24"/>
          <w:szCs w:val="24"/>
        </w:rPr>
        <w:t xml:space="preserve"> from 7:45 to 8:20</w:t>
      </w:r>
      <w:r w:rsidR="00D5041D" w:rsidRPr="007C52F3">
        <w:rPr>
          <w:rFonts w:ascii="Arial" w:hAnsi="Arial" w:cs="Arial"/>
          <w:sz w:val="24"/>
          <w:szCs w:val="24"/>
        </w:rPr>
        <w:t xml:space="preserve"> AM,</w:t>
      </w:r>
      <w:r w:rsidRPr="007C52F3">
        <w:rPr>
          <w:rFonts w:ascii="Arial" w:hAnsi="Arial" w:cs="Arial"/>
          <w:sz w:val="24"/>
          <w:szCs w:val="24"/>
        </w:rPr>
        <w:t xml:space="preserve"> can </w:t>
      </w:r>
      <w:r w:rsidR="00D5041D" w:rsidRPr="007C52F3">
        <w:rPr>
          <w:rFonts w:ascii="Arial" w:hAnsi="Arial" w:cs="Arial"/>
          <w:sz w:val="24"/>
          <w:szCs w:val="24"/>
        </w:rPr>
        <w:t>be found on Rocky Top’s website.</w:t>
      </w:r>
      <w:r w:rsidR="00734B8F" w:rsidRPr="007C52F3">
        <w:rPr>
          <w:rFonts w:ascii="Arial" w:hAnsi="Arial" w:cs="Arial"/>
          <w:sz w:val="24"/>
          <w:szCs w:val="24"/>
        </w:rPr>
        <w:t xml:space="preserve">  Please be sure to notify the teacher in advance if you plan to attend a study session!</w:t>
      </w:r>
    </w:p>
    <w:p w14:paraId="3824B935" w14:textId="582C98C7" w:rsidR="009077F6" w:rsidRPr="007C52F3" w:rsidRDefault="009077F6" w:rsidP="0080139F">
      <w:pPr>
        <w:pStyle w:val="ListParagraph"/>
        <w:numPr>
          <w:ilvl w:val="0"/>
          <w:numId w:val="5"/>
        </w:numPr>
        <w:rPr>
          <w:rFonts w:ascii="Arial" w:hAnsi="Arial" w:cs="Arial"/>
          <w:sz w:val="24"/>
          <w:szCs w:val="24"/>
        </w:rPr>
      </w:pPr>
      <w:r w:rsidRPr="007C52F3">
        <w:rPr>
          <w:rFonts w:ascii="Arial" w:hAnsi="Arial" w:cs="Arial"/>
          <w:sz w:val="24"/>
          <w:szCs w:val="24"/>
        </w:rPr>
        <w:t xml:space="preserve">Students </w:t>
      </w:r>
      <w:r w:rsidR="004B1135" w:rsidRPr="007C52F3">
        <w:rPr>
          <w:rFonts w:ascii="Arial" w:hAnsi="Arial" w:cs="Arial"/>
          <w:sz w:val="24"/>
          <w:szCs w:val="24"/>
        </w:rPr>
        <w:t>must</w:t>
      </w:r>
      <w:r w:rsidRPr="007C52F3">
        <w:rPr>
          <w:rFonts w:ascii="Arial" w:hAnsi="Arial" w:cs="Arial"/>
          <w:sz w:val="24"/>
          <w:szCs w:val="24"/>
        </w:rPr>
        <w:t xml:space="preserve"> arrive on time to study sessions in order to </w:t>
      </w:r>
      <w:r w:rsidR="00D5041D" w:rsidRPr="007C52F3">
        <w:rPr>
          <w:rFonts w:ascii="Arial" w:hAnsi="Arial" w:cs="Arial"/>
          <w:sz w:val="24"/>
          <w:szCs w:val="24"/>
        </w:rPr>
        <w:t>get the most out</w:t>
      </w:r>
      <w:r w:rsidRPr="007C52F3">
        <w:rPr>
          <w:rFonts w:ascii="Arial" w:hAnsi="Arial" w:cs="Arial"/>
          <w:sz w:val="24"/>
          <w:szCs w:val="24"/>
        </w:rPr>
        <w:t xml:space="preserve"> of the session</w:t>
      </w:r>
      <w:r w:rsidR="00D5041D" w:rsidRPr="007C52F3">
        <w:rPr>
          <w:rFonts w:ascii="Arial" w:hAnsi="Arial" w:cs="Arial"/>
          <w:sz w:val="24"/>
          <w:szCs w:val="24"/>
        </w:rPr>
        <w:t xml:space="preserve"> and to prevent disruption to the learning of others in attendance</w:t>
      </w:r>
      <w:r w:rsidRPr="007C52F3">
        <w:rPr>
          <w:rFonts w:ascii="Arial" w:hAnsi="Arial" w:cs="Arial"/>
          <w:sz w:val="24"/>
          <w:szCs w:val="24"/>
        </w:rPr>
        <w:t xml:space="preserve">.  If a student is late, they </w:t>
      </w:r>
      <w:r w:rsidR="00D5041D" w:rsidRPr="007C52F3">
        <w:rPr>
          <w:rFonts w:ascii="Arial" w:hAnsi="Arial" w:cs="Arial"/>
          <w:sz w:val="24"/>
          <w:szCs w:val="24"/>
        </w:rPr>
        <w:t>may</w:t>
      </w:r>
      <w:r w:rsidRPr="007C52F3">
        <w:rPr>
          <w:rFonts w:ascii="Arial" w:hAnsi="Arial" w:cs="Arial"/>
          <w:sz w:val="24"/>
          <w:szCs w:val="24"/>
        </w:rPr>
        <w:t xml:space="preserve"> not be able to </w:t>
      </w:r>
      <w:r w:rsidR="00D5041D" w:rsidRPr="007C52F3">
        <w:rPr>
          <w:rFonts w:ascii="Arial" w:hAnsi="Arial" w:cs="Arial"/>
          <w:sz w:val="24"/>
          <w:szCs w:val="24"/>
        </w:rPr>
        <w:t>participate</w:t>
      </w:r>
      <w:r w:rsidRPr="007C52F3">
        <w:rPr>
          <w:rFonts w:ascii="Arial" w:hAnsi="Arial" w:cs="Arial"/>
          <w:sz w:val="24"/>
          <w:szCs w:val="24"/>
        </w:rPr>
        <w:t>, and other arrangements will need to be made with the teacher for extra help.</w:t>
      </w:r>
    </w:p>
    <w:p w14:paraId="73E1EE42" w14:textId="4F921D05" w:rsidR="00444266" w:rsidRPr="00651D89" w:rsidRDefault="007C52F3" w:rsidP="00734B8F">
      <w:pPr>
        <w:jc w:val="center"/>
        <w:rPr>
          <w:rFonts w:ascii="Arial" w:hAnsi="Arial" w:cs="Arial"/>
          <w:sz w:val="24"/>
          <w:szCs w:val="24"/>
        </w:rPr>
      </w:pPr>
      <w:r w:rsidRPr="00403F2A">
        <w:rPr>
          <w:rFonts w:ascii="Arial" w:hAnsi="Arial" w:cs="Arial"/>
          <w:b/>
          <w:sz w:val="24"/>
          <w:szCs w:val="24"/>
          <w:u w:val="single"/>
        </w:rPr>
        <w:t>Visual Arts</w:t>
      </w:r>
      <w:r w:rsidR="00BC4EAE" w:rsidRPr="00403F2A">
        <w:rPr>
          <w:rFonts w:ascii="Arial" w:hAnsi="Arial" w:cs="Arial"/>
          <w:b/>
          <w:sz w:val="24"/>
          <w:szCs w:val="24"/>
          <w:u w:val="single"/>
        </w:rPr>
        <w:t xml:space="preserve"> Study Sessions</w:t>
      </w:r>
      <w:r w:rsidR="00651D89">
        <w:rPr>
          <w:rFonts w:ascii="Arial" w:hAnsi="Arial" w:cs="Arial"/>
          <w:sz w:val="24"/>
          <w:szCs w:val="24"/>
        </w:rPr>
        <w:t xml:space="preserve"> </w:t>
      </w:r>
      <w:r w:rsidR="00651D89" w:rsidRPr="00403F2A">
        <w:rPr>
          <w:rFonts w:ascii="Arial" w:hAnsi="Arial" w:cs="Arial"/>
          <w:b/>
          <w:sz w:val="24"/>
          <w:szCs w:val="24"/>
        </w:rPr>
        <w:t>*</w:t>
      </w:r>
    </w:p>
    <w:tbl>
      <w:tblPr>
        <w:tblStyle w:val="TableGrid"/>
        <w:tblW w:w="3690" w:type="dxa"/>
        <w:jc w:val="center"/>
        <w:tblLook w:val="04A0" w:firstRow="1" w:lastRow="0" w:firstColumn="1" w:lastColumn="0" w:noHBand="0" w:noVBand="1"/>
      </w:tblPr>
      <w:tblGrid>
        <w:gridCol w:w="1125"/>
        <w:gridCol w:w="2565"/>
      </w:tblGrid>
      <w:tr w:rsidR="007C52F3" w:rsidRPr="00403F2A" w14:paraId="4F57D078" w14:textId="77777777" w:rsidTr="007C52F3">
        <w:trPr>
          <w:jc w:val="center"/>
        </w:trPr>
        <w:tc>
          <w:tcPr>
            <w:tcW w:w="3690" w:type="dxa"/>
            <w:gridSpan w:val="2"/>
          </w:tcPr>
          <w:p w14:paraId="3D7E492C" w14:textId="77777777" w:rsidR="007C52F3" w:rsidRPr="00403F2A" w:rsidRDefault="007C52F3" w:rsidP="00734B8F">
            <w:pPr>
              <w:jc w:val="center"/>
              <w:rPr>
                <w:rFonts w:ascii="Arial" w:hAnsi="Arial" w:cs="Arial"/>
                <w:sz w:val="24"/>
                <w:szCs w:val="24"/>
              </w:rPr>
            </w:pPr>
            <w:r w:rsidRPr="00403F2A">
              <w:rPr>
                <w:rFonts w:ascii="Arial" w:hAnsi="Arial" w:cs="Arial"/>
                <w:sz w:val="24"/>
                <w:szCs w:val="24"/>
              </w:rPr>
              <w:t>Monday</w:t>
            </w:r>
          </w:p>
        </w:tc>
      </w:tr>
      <w:tr w:rsidR="007C52F3" w:rsidRPr="00734B8F" w14:paraId="3678DCAE" w14:textId="77777777" w:rsidTr="00403F2A">
        <w:trPr>
          <w:jc w:val="center"/>
        </w:trPr>
        <w:tc>
          <w:tcPr>
            <w:tcW w:w="1125" w:type="dxa"/>
          </w:tcPr>
          <w:p w14:paraId="76E5777D" w14:textId="77777777" w:rsidR="007C52F3" w:rsidRPr="00403F2A" w:rsidRDefault="007C52F3" w:rsidP="00734B8F">
            <w:pPr>
              <w:rPr>
                <w:rFonts w:ascii="Arial" w:hAnsi="Arial" w:cs="Arial"/>
              </w:rPr>
            </w:pPr>
            <w:r w:rsidRPr="00403F2A">
              <w:rPr>
                <w:rFonts w:ascii="Arial" w:hAnsi="Arial" w:cs="Arial"/>
              </w:rPr>
              <w:t>7:45 – 8:20 AM</w:t>
            </w:r>
          </w:p>
        </w:tc>
        <w:tc>
          <w:tcPr>
            <w:tcW w:w="2565" w:type="dxa"/>
          </w:tcPr>
          <w:p w14:paraId="5C25E5D4" w14:textId="0B8EFC08" w:rsidR="007C52F3" w:rsidRPr="007C52F3" w:rsidRDefault="007C52F3" w:rsidP="00734B8F">
            <w:pPr>
              <w:rPr>
                <w:rFonts w:ascii="Arial" w:hAnsi="Arial" w:cs="Arial"/>
                <w:color w:val="FF0000"/>
                <w:sz w:val="24"/>
                <w:szCs w:val="24"/>
              </w:rPr>
            </w:pPr>
            <w:r>
              <w:rPr>
                <w:rFonts w:ascii="Arial" w:hAnsi="Arial" w:cs="Arial"/>
                <w:sz w:val="24"/>
                <w:szCs w:val="24"/>
              </w:rPr>
              <w:t xml:space="preserve">  </w:t>
            </w:r>
            <w:r w:rsidRPr="007C52F3">
              <w:rPr>
                <w:rFonts w:ascii="Arial" w:hAnsi="Arial" w:cs="Arial"/>
                <w:sz w:val="24"/>
                <w:szCs w:val="24"/>
              </w:rPr>
              <w:t>Any Grade Level</w:t>
            </w:r>
          </w:p>
        </w:tc>
      </w:tr>
    </w:tbl>
    <w:p w14:paraId="664945BB" w14:textId="77777777" w:rsidR="00C8550A" w:rsidRDefault="00C8550A" w:rsidP="00651D89">
      <w:pPr>
        <w:pStyle w:val="ListParagraph"/>
        <w:rPr>
          <w:rFonts w:ascii="Arial" w:hAnsi="Arial" w:cs="Arial"/>
          <w:b/>
          <w:sz w:val="24"/>
          <w:szCs w:val="24"/>
        </w:rPr>
      </w:pPr>
    </w:p>
    <w:p w14:paraId="16D82CB7" w14:textId="6F900C9B" w:rsidR="00734B8F" w:rsidRPr="00403F2A" w:rsidRDefault="00651D89" w:rsidP="00651D89">
      <w:pPr>
        <w:pStyle w:val="ListParagraph"/>
        <w:rPr>
          <w:rFonts w:ascii="Arial" w:hAnsi="Arial" w:cs="Arial"/>
          <w:b/>
          <w:sz w:val="24"/>
          <w:szCs w:val="24"/>
        </w:rPr>
      </w:pPr>
      <w:r w:rsidRPr="00403F2A">
        <w:rPr>
          <w:rFonts w:ascii="Arial" w:hAnsi="Arial" w:cs="Arial"/>
          <w:b/>
          <w:sz w:val="24"/>
          <w:szCs w:val="24"/>
        </w:rPr>
        <w:t>*</w:t>
      </w:r>
      <w:r w:rsidRPr="00403F2A">
        <w:rPr>
          <w:rFonts w:ascii="Arial" w:hAnsi="Arial" w:cs="Arial"/>
          <w:sz w:val="24"/>
          <w:szCs w:val="24"/>
        </w:rPr>
        <w:t>A student may request a convenient time to meet before or after school if extra help is needed.  It is the student’s responsibility to contact Ms. Stutzman to set up the meeting time if the Monday study session time is not convenient.</w:t>
      </w:r>
    </w:p>
    <w:p w14:paraId="7E381E20" w14:textId="77777777" w:rsidR="0045656C" w:rsidRPr="00651D89" w:rsidRDefault="0045656C" w:rsidP="00AF1A5A">
      <w:pPr>
        <w:rPr>
          <w:rFonts w:ascii="Arial" w:hAnsi="Arial" w:cs="Arial"/>
          <w:b/>
          <w:sz w:val="24"/>
          <w:szCs w:val="24"/>
          <w:u w:val="single"/>
        </w:rPr>
      </w:pPr>
      <w:r w:rsidRPr="00651D89">
        <w:rPr>
          <w:rFonts w:ascii="Arial" w:hAnsi="Arial" w:cs="Arial"/>
          <w:b/>
          <w:sz w:val="24"/>
          <w:szCs w:val="24"/>
          <w:u w:val="single"/>
        </w:rPr>
        <w:lastRenderedPageBreak/>
        <w:t>Communication</w:t>
      </w:r>
    </w:p>
    <w:p w14:paraId="49E8B3ED" w14:textId="7A56C783" w:rsidR="0080139F" w:rsidRPr="00651D89" w:rsidRDefault="00444266" w:rsidP="0080139F">
      <w:pPr>
        <w:pStyle w:val="ListParagraph"/>
        <w:numPr>
          <w:ilvl w:val="0"/>
          <w:numId w:val="4"/>
        </w:numPr>
        <w:rPr>
          <w:rFonts w:ascii="Arial" w:hAnsi="Arial" w:cs="Arial"/>
          <w:sz w:val="24"/>
          <w:szCs w:val="24"/>
        </w:rPr>
      </w:pPr>
      <w:r w:rsidRPr="00651D89">
        <w:rPr>
          <w:rFonts w:ascii="Arial" w:hAnsi="Arial" w:cs="Arial"/>
          <w:sz w:val="24"/>
          <w:szCs w:val="24"/>
        </w:rPr>
        <w:t>Communication between parent</w:t>
      </w:r>
      <w:r w:rsidR="00ED627C" w:rsidRPr="00651D89">
        <w:rPr>
          <w:rFonts w:ascii="Arial" w:hAnsi="Arial" w:cs="Arial"/>
          <w:sz w:val="24"/>
          <w:szCs w:val="24"/>
        </w:rPr>
        <w:t>s</w:t>
      </w:r>
      <w:r w:rsidRPr="00651D89">
        <w:rPr>
          <w:rFonts w:ascii="Arial" w:hAnsi="Arial" w:cs="Arial"/>
          <w:sz w:val="24"/>
          <w:szCs w:val="24"/>
        </w:rPr>
        <w:t>/guardians and teachers is a vital compon</w:t>
      </w:r>
      <w:r w:rsidR="00ED627C" w:rsidRPr="00651D89">
        <w:rPr>
          <w:rFonts w:ascii="Arial" w:hAnsi="Arial" w:cs="Arial"/>
          <w:sz w:val="24"/>
          <w:szCs w:val="24"/>
        </w:rPr>
        <w:t>ent in your student’s education!</w:t>
      </w:r>
      <w:r w:rsidRPr="00651D89">
        <w:rPr>
          <w:rFonts w:ascii="Arial" w:hAnsi="Arial" w:cs="Arial"/>
          <w:sz w:val="24"/>
          <w:szCs w:val="24"/>
        </w:rPr>
        <w:t xml:space="preserve">  Please check your student’s agenda each day to find a list of topics and assignments from class.  Be sure to visit our website (</w:t>
      </w:r>
      <w:hyperlink r:id="rId10" w:history="1">
        <w:r w:rsidRPr="00651D89">
          <w:rPr>
            <w:rStyle w:val="Hyperlink"/>
            <w:rFonts w:ascii="Arial" w:hAnsi="Arial" w:cs="Arial"/>
            <w:sz w:val="24"/>
            <w:szCs w:val="24"/>
          </w:rPr>
          <w:t>www.rockytop.adams12.org</w:t>
        </w:r>
      </w:hyperlink>
      <w:r w:rsidR="000C793B" w:rsidRPr="00651D89">
        <w:rPr>
          <w:rFonts w:ascii="Arial" w:hAnsi="Arial" w:cs="Arial"/>
          <w:sz w:val="24"/>
          <w:szCs w:val="24"/>
        </w:rPr>
        <w:t>) to track</w:t>
      </w:r>
      <w:r w:rsidRPr="00651D89">
        <w:rPr>
          <w:rFonts w:ascii="Arial" w:hAnsi="Arial" w:cs="Arial"/>
          <w:sz w:val="24"/>
          <w:szCs w:val="24"/>
        </w:rPr>
        <w:t xml:space="preserve"> daily homework and long-term project assignments.</w:t>
      </w:r>
    </w:p>
    <w:p w14:paraId="7F4B6023" w14:textId="3590EE02" w:rsidR="00202F25" w:rsidRPr="00651D89" w:rsidRDefault="00202F25" w:rsidP="0080139F">
      <w:pPr>
        <w:pStyle w:val="ListParagraph"/>
        <w:numPr>
          <w:ilvl w:val="0"/>
          <w:numId w:val="4"/>
        </w:numPr>
        <w:rPr>
          <w:rFonts w:ascii="Arial" w:hAnsi="Arial" w:cs="Arial"/>
          <w:sz w:val="24"/>
          <w:szCs w:val="24"/>
        </w:rPr>
      </w:pPr>
      <w:r w:rsidRPr="00651D89">
        <w:rPr>
          <w:rFonts w:ascii="Arial" w:hAnsi="Arial" w:cs="Arial"/>
          <w:sz w:val="24"/>
          <w:szCs w:val="24"/>
        </w:rPr>
        <w:t>To track your student’s academic achievement, you may a</w:t>
      </w:r>
      <w:r w:rsidR="00ED627C" w:rsidRPr="00651D89">
        <w:rPr>
          <w:rFonts w:ascii="Arial" w:hAnsi="Arial" w:cs="Arial"/>
          <w:sz w:val="24"/>
          <w:szCs w:val="24"/>
        </w:rPr>
        <w:t>lso a</w:t>
      </w:r>
      <w:r w:rsidRPr="00651D89">
        <w:rPr>
          <w:rFonts w:ascii="Arial" w:hAnsi="Arial" w:cs="Arial"/>
          <w:sz w:val="24"/>
          <w:szCs w:val="24"/>
        </w:rPr>
        <w:t xml:space="preserve">ccess the </w:t>
      </w:r>
      <w:r w:rsidR="00ED627C" w:rsidRPr="00651D89">
        <w:rPr>
          <w:rFonts w:ascii="Arial" w:hAnsi="Arial" w:cs="Arial"/>
          <w:sz w:val="24"/>
          <w:szCs w:val="24"/>
        </w:rPr>
        <w:t>Infinite Campus Parent P</w:t>
      </w:r>
      <w:r w:rsidRPr="00651D89">
        <w:rPr>
          <w:rFonts w:ascii="Arial" w:hAnsi="Arial" w:cs="Arial"/>
          <w:sz w:val="24"/>
          <w:szCs w:val="24"/>
        </w:rPr>
        <w:t>ortal through our website (</w:t>
      </w:r>
      <w:hyperlink r:id="rId11" w:history="1">
        <w:r w:rsidRPr="00651D89">
          <w:rPr>
            <w:rStyle w:val="Hyperlink"/>
            <w:rFonts w:ascii="Arial" w:hAnsi="Arial" w:cs="Arial"/>
            <w:sz w:val="24"/>
            <w:szCs w:val="24"/>
          </w:rPr>
          <w:t>www.rockytop.adams12.org</w:t>
        </w:r>
      </w:hyperlink>
      <w:r w:rsidRPr="00651D89">
        <w:rPr>
          <w:rFonts w:ascii="Arial" w:hAnsi="Arial" w:cs="Arial"/>
          <w:sz w:val="24"/>
          <w:szCs w:val="24"/>
        </w:rPr>
        <w:t>).  Contact the counseling office</w:t>
      </w:r>
      <w:r w:rsidR="00ED627C" w:rsidRPr="00651D89">
        <w:rPr>
          <w:rFonts w:ascii="Arial" w:hAnsi="Arial" w:cs="Arial"/>
          <w:sz w:val="24"/>
          <w:szCs w:val="24"/>
        </w:rPr>
        <w:t xml:space="preserve"> at 720-972-2218</w:t>
      </w:r>
      <w:r w:rsidRPr="00651D89">
        <w:rPr>
          <w:rFonts w:ascii="Arial" w:hAnsi="Arial" w:cs="Arial"/>
          <w:sz w:val="24"/>
          <w:szCs w:val="24"/>
        </w:rPr>
        <w:t xml:space="preserve"> to set up your family’s login.</w:t>
      </w:r>
    </w:p>
    <w:p w14:paraId="09B42524" w14:textId="03F42E01" w:rsidR="00444266" w:rsidRPr="00651D89" w:rsidRDefault="00444266" w:rsidP="0080139F">
      <w:pPr>
        <w:pStyle w:val="ListParagraph"/>
        <w:numPr>
          <w:ilvl w:val="0"/>
          <w:numId w:val="4"/>
        </w:numPr>
        <w:rPr>
          <w:rFonts w:ascii="Arial" w:hAnsi="Arial" w:cs="Arial"/>
          <w:sz w:val="24"/>
          <w:szCs w:val="24"/>
        </w:rPr>
      </w:pPr>
      <w:r w:rsidRPr="00651D89">
        <w:rPr>
          <w:rFonts w:ascii="Arial" w:hAnsi="Arial" w:cs="Arial"/>
          <w:sz w:val="24"/>
          <w:szCs w:val="24"/>
        </w:rPr>
        <w:t xml:space="preserve">The best way to reach us is by email.  Teachers are </w:t>
      </w:r>
      <w:r w:rsidR="00ED627C" w:rsidRPr="00651D89">
        <w:rPr>
          <w:rFonts w:ascii="Arial" w:hAnsi="Arial" w:cs="Arial"/>
          <w:sz w:val="24"/>
          <w:szCs w:val="24"/>
        </w:rPr>
        <w:t xml:space="preserve">very often unable </w:t>
      </w:r>
      <w:r w:rsidRPr="00651D89">
        <w:rPr>
          <w:rFonts w:ascii="Arial" w:hAnsi="Arial" w:cs="Arial"/>
          <w:sz w:val="24"/>
          <w:szCs w:val="24"/>
        </w:rPr>
        <w:t>to take telephone calls during the day, but feel free to leave voice mail messages</w:t>
      </w:r>
      <w:r w:rsidR="00202F25" w:rsidRPr="00651D89">
        <w:rPr>
          <w:rFonts w:ascii="Arial" w:hAnsi="Arial" w:cs="Arial"/>
          <w:sz w:val="24"/>
          <w:szCs w:val="24"/>
        </w:rPr>
        <w:t xml:space="preserve">. </w:t>
      </w:r>
      <w:r w:rsidRPr="00651D89">
        <w:rPr>
          <w:rFonts w:ascii="Arial" w:hAnsi="Arial" w:cs="Arial"/>
          <w:sz w:val="24"/>
          <w:szCs w:val="24"/>
        </w:rPr>
        <w:t xml:space="preserve"> </w:t>
      </w:r>
      <w:r w:rsidR="00202F25" w:rsidRPr="00651D89">
        <w:rPr>
          <w:rFonts w:ascii="Arial" w:hAnsi="Arial" w:cs="Arial"/>
          <w:sz w:val="24"/>
          <w:szCs w:val="24"/>
        </w:rPr>
        <w:t xml:space="preserve">You can expect a response to voicemail or email </w:t>
      </w:r>
      <w:r w:rsidRPr="00651D89">
        <w:rPr>
          <w:rFonts w:ascii="Arial" w:hAnsi="Arial" w:cs="Arial"/>
          <w:sz w:val="24"/>
          <w:szCs w:val="24"/>
        </w:rPr>
        <w:t>within 24 hours.</w:t>
      </w:r>
    </w:p>
    <w:p w14:paraId="5F018475" w14:textId="7E609882" w:rsidR="00907D89" w:rsidRPr="00651D89" w:rsidRDefault="0080139F" w:rsidP="0050251F">
      <w:pPr>
        <w:pStyle w:val="ListParagraph"/>
        <w:numPr>
          <w:ilvl w:val="0"/>
          <w:numId w:val="4"/>
        </w:numPr>
        <w:rPr>
          <w:rFonts w:ascii="Arial" w:hAnsi="Arial" w:cs="Arial"/>
          <w:sz w:val="24"/>
          <w:szCs w:val="24"/>
        </w:rPr>
      </w:pPr>
      <w:r w:rsidRPr="00651D89">
        <w:rPr>
          <w:rFonts w:ascii="Arial" w:hAnsi="Arial" w:cs="Arial"/>
          <w:sz w:val="24"/>
          <w:szCs w:val="24"/>
        </w:rPr>
        <w:t>Please schedule an appointment if you would</w:t>
      </w:r>
      <w:r w:rsidR="00BC4EAE" w:rsidRPr="00651D89">
        <w:rPr>
          <w:rFonts w:ascii="Arial" w:hAnsi="Arial" w:cs="Arial"/>
          <w:sz w:val="24"/>
          <w:szCs w:val="24"/>
        </w:rPr>
        <w:t xml:space="preserve"> like to meet with a teacher</w:t>
      </w:r>
      <w:r w:rsidRPr="00651D89">
        <w:rPr>
          <w:rFonts w:ascii="Arial" w:hAnsi="Arial" w:cs="Arial"/>
          <w:sz w:val="24"/>
          <w:szCs w:val="24"/>
        </w:rPr>
        <w:t>.  Making arrangements ahead of time will ensure that we are able to devote our time and full attention to you.</w:t>
      </w:r>
    </w:p>
    <w:p w14:paraId="49959EF9" w14:textId="3476A11B" w:rsidR="00ED627C" w:rsidRPr="00403F2A" w:rsidRDefault="00ED627C" w:rsidP="00ED627C">
      <w:pPr>
        <w:jc w:val="center"/>
        <w:rPr>
          <w:rFonts w:ascii="Arial" w:hAnsi="Arial" w:cs="Arial"/>
          <w:b/>
          <w:sz w:val="24"/>
          <w:szCs w:val="24"/>
        </w:rPr>
      </w:pPr>
      <w:r w:rsidRPr="00403F2A">
        <w:rPr>
          <w:rFonts w:ascii="Arial" w:hAnsi="Arial" w:cs="Arial"/>
          <w:b/>
          <w:sz w:val="24"/>
          <w:szCs w:val="24"/>
        </w:rPr>
        <w:t>Gradebook Reporting Criteria (GRC)</w:t>
      </w:r>
    </w:p>
    <w:p w14:paraId="2ACC43CF" w14:textId="24051557" w:rsidR="00403F2A" w:rsidRDefault="00ED627C">
      <w:pPr>
        <w:rPr>
          <w:rFonts w:ascii="Garamond" w:hAnsi="Garamond"/>
          <w:sz w:val="24"/>
          <w:szCs w:val="24"/>
        </w:rPr>
      </w:pPr>
      <w:r w:rsidRPr="00403F2A">
        <w:rPr>
          <w:rFonts w:ascii="Arial" w:hAnsi="Arial" w:cs="Arial"/>
          <w:sz w:val="24"/>
          <w:szCs w:val="24"/>
        </w:rPr>
        <w:t xml:space="preserve">In order to provide clearer understanding of where each student is on her/his learning trajectory, educators across the Adams 12 Five Star School District will use the following GRC’s. </w:t>
      </w:r>
      <w:r w:rsidR="00722B3C" w:rsidRPr="00403F2A">
        <w:rPr>
          <w:rFonts w:ascii="Arial" w:hAnsi="Arial" w:cs="Arial"/>
          <w:sz w:val="24"/>
          <w:szCs w:val="24"/>
        </w:rPr>
        <w:t xml:space="preserve"> Based on the Colorado Academic Standards, these grade reporting criteria break down an overall course grade into specific aspects of study, so that educators, students, and parents can know where a student </w:t>
      </w:r>
      <w:r w:rsidR="00C8550A">
        <w:rPr>
          <w:rFonts w:ascii="Arial" w:hAnsi="Arial" w:cs="Arial"/>
          <w:sz w:val="24"/>
          <w:szCs w:val="24"/>
        </w:rPr>
        <w:t>is doing well and in what areas he/she may need attention.</w:t>
      </w:r>
      <w:r w:rsidR="00C8550A">
        <w:rPr>
          <w:rFonts w:ascii="Arial" w:hAnsi="Arial" w:cs="Arial"/>
          <w:noProof/>
          <w:sz w:val="24"/>
          <w:szCs w:val="24"/>
        </w:rPr>
        <w:drawing>
          <wp:inline distT="0" distB="0" distL="0" distR="0" wp14:anchorId="6810B399" wp14:editId="6B0B827D">
            <wp:extent cx="7343774" cy="4114800"/>
            <wp:effectExtent l="0" t="0" r="0" b="0"/>
            <wp:docPr id="36" name="Picture 36" descr="C:\Users\stu004399\Desktop\SBGVisual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004399\Desktop\SBGVisualAr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3653" cy="4114732"/>
                    </a:xfrm>
                    <a:prstGeom prst="rect">
                      <a:avLst/>
                    </a:prstGeom>
                    <a:noFill/>
                    <a:ln>
                      <a:noFill/>
                    </a:ln>
                  </pic:spPr>
                </pic:pic>
              </a:graphicData>
            </a:graphic>
          </wp:inline>
        </w:drawing>
      </w:r>
      <w:r w:rsidR="00403F2A">
        <w:rPr>
          <w:rFonts w:ascii="Garamond" w:hAnsi="Garamond"/>
          <w:sz w:val="24"/>
          <w:szCs w:val="24"/>
        </w:rPr>
        <w:br w:type="page"/>
      </w:r>
    </w:p>
    <w:p w14:paraId="52900084" w14:textId="7970AE3A" w:rsidR="00374E78" w:rsidRPr="00C8550A" w:rsidRDefault="00403F2A" w:rsidP="00ED627C">
      <w:pPr>
        <w:rPr>
          <w:rFonts w:ascii="Arial" w:hAnsi="Arial" w:cs="Arial"/>
          <w:b/>
          <w:sz w:val="24"/>
          <w:szCs w:val="24"/>
        </w:rPr>
      </w:pPr>
      <w:r w:rsidRPr="00C8550A">
        <w:rPr>
          <w:rFonts w:ascii="Arial" w:hAnsi="Arial" w:cs="Arial"/>
          <w:b/>
          <w:sz w:val="24"/>
          <w:szCs w:val="24"/>
        </w:rPr>
        <w:lastRenderedPageBreak/>
        <w:t>District 12 Visual Arts Standards</w:t>
      </w:r>
    </w:p>
    <w:p w14:paraId="5D88A228" w14:textId="56FC23EB" w:rsidR="004070FC" w:rsidRDefault="004070FC" w:rsidP="004070FC">
      <w:r>
        <w:rPr>
          <w:noProof/>
        </w:rPr>
        <mc:AlternateContent>
          <mc:Choice Requires="wps">
            <w:drawing>
              <wp:anchor distT="0" distB="0" distL="114300" distR="114300" simplePos="0" relativeHeight="251660288" behindDoc="0" locked="0" layoutInCell="1" allowOverlap="1" wp14:anchorId="727C1285" wp14:editId="5910077D">
                <wp:simplePos x="0" y="0"/>
                <wp:positionH relativeFrom="margin">
                  <wp:posOffset>-104775</wp:posOffset>
                </wp:positionH>
                <wp:positionV relativeFrom="paragraph">
                  <wp:posOffset>-33020</wp:posOffset>
                </wp:positionV>
                <wp:extent cx="7029450" cy="375920"/>
                <wp:effectExtent l="9525" t="12700" r="9525" b="11430"/>
                <wp:wrapNone/>
                <wp:docPr id="66" name="Flowchart: Alternate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75920"/>
                        </a:xfrm>
                        <a:prstGeom prst="flowChartAlternateProcess">
                          <a:avLst/>
                        </a:prstGeom>
                        <a:solidFill>
                          <a:srgbClr val="FF9966"/>
                        </a:solidFill>
                        <a:ln w="9525">
                          <a:solidFill>
                            <a:srgbClr val="000000"/>
                          </a:solidFill>
                          <a:miter lim="800000"/>
                          <a:headEnd/>
                          <a:tailEnd/>
                        </a:ln>
                      </wps:spPr>
                      <wps:txbx>
                        <w:txbxContent>
                          <w:p w14:paraId="33CF4FDF" w14:textId="77777777" w:rsidR="004070FC" w:rsidRPr="00B6111A" w:rsidRDefault="004070FC" w:rsidP="004070FC">
                            <w:pPr>
                              <w:rPr>
                                <w:rFonts w:ascii="Verdana" w:hAnsi="Verdana"/>
                                <w:b/>
                                <w:i/>
                                <w:sz w:val="24"/>
                                <w:szCs w:val="28"/>
                              </w:rPr>
                            </w:pPr>
                            <w:r w:rsidRPr="00B6111A">
                              <w:rPr>
                                <w:rFonts w:ascii="Verdana" w:hAnsi="Verdana"/>
                                <w:b/>
                                <w:sz w:val="24"/>
                                <w:szCs w:val="28"/>
                              </w:rPr>
                              <w:t>7</w:t>
                            </w:r>
                            <w:r w:rsidRPr="00B6111A">
                              <w:rPr>
                                <w:rFonts w:ascii="Verdana" w:hAnsi="Verdana"/>
                                <w:b/>
                                <w:sz w:val="24"/>
                                <w:szCs w:val="28"/>
                                <w:vertAlign w:val="superscript"/>
                              </w:rPr>
                              <w:t>th</w:t>
                            </w:r>
                            <w:r w:rsidRPr="00B6111A">
                              <w:rPr>
                                <w:rFonts w:ascii="Verdana" w:hAnsi="Verdana"/>
                                <w:b/>
                                <w:sz w:val="24"/>
                                <w:szCs w:val="28"/>
                              </w:rPr>
                              <w:t xml:space="preserve"> Grade Standard:      </w:t>
                            </w:r>
                            <w:r>
                              <w:rPr>
                                <w:rFonts w:ascii="Verdana" w:hAnsi="Verdana"/>
                                <w:b/>
                                <w:sz w:val="24"/>
                                <w:szCs w:val="28"/>
                              </w:rPr>
                              <w:t xml:space="preserve">             </w:t>
                            </w:r>
                            <w:r w:rsidRPr="00B6111A">
                              <w:rPr>
                                <w:rFonts w:ascii="Verdana" w:hAnsi="Verdana"/>
                                <w:b/>
                                <w:sz w:val="24"/>
                                <w:szCs w:val="28"/>
                              </w:rPr>
                              <w:t xml:space="preserve">Observe and Learn to </w:t>
                            </w:r>
                            <w:r w:rsidRPr="00B6111A">
                              <w:rPr>
                                <w:rFonts w:ascii="Verdana" w:hAnsi="Verdana"/>
                                <w:b/>
                                <w:sz w:val="28"/>
                                <w:szCs w:val="28"/>
                              </w:rPr>
                              <w:t>Comprehend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C12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6" o:spid="_x0000_s1026" type="#_x0000_t176" style="position:absolute;margin-left:-8.25pt;margin-top:-2.6pt;width:553.5pt;height:2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" fillcolor="#f96">
                <v:textbox>
                  <w:txbxContent>
                    <w:p w14:paraId="33CF4FDF" w14:textId="77777777" w:rsidR="004070FC" w:rsidRPr="00B6111A" w:rsidRDefault="004070FC" w:rsidP="004070FC">
                      <w:pPr>
                        <w:rPr>
                          <w:rFonts w:ascii="Verdana" w:hAnsi="Verdana"/>
                          <w:b/>
                          <w:i/>
                          <w:sz w:val="24"/>
                          <w:szCs w:val="28"/>
                        </w:rPr>
                      </w:pPr>
                      <w:r w:rsidRPr="00B6111A">
                        <w:rPr>
                          <w:rFonts w:ascii="Verdana" w:hAnsi="Verdana"/>
                          <w:b/>
                          <w:sz w:val="24"/>
                          <w:szCs w:val="28"/>
                        </w:rPr>
                        <w:t>7</w:t>
                      </w:r>
                      <w:r w:rsidRPr="00B6111A">
                        <w:rPr>
                          <w:rFonts w:ascii="Verdana" w:hAnsi="Verdana"/>
                          <w:b/>
                          <w:sz w:val="24"/>
                          <w:szCs w:val="28"/>
                          <w:vertAlign w:val="superscript"/>
                        </w:rPr>
                        <w:t>th</w:t>
                      </w:r>
                      <w:r w:rsidRPr="00B6111A">
                        <w:rPr>
                          <w:rFonts w:ascii="Verdana" w:hAnsi="Verdana"/>
                          <w:b/>
                          <w:sz w:val="24"/>
                          <w:szCs w:val="28"/>
                        </w:rPr>
                        <w:t xml:space="preserve"> Grade Standard:      </w:t>
                      </w:r>
                      <w:r>
                        <w:rPr>
                          <w:rFonts w:ascii="Verdana" w:hAnsi="Verdana"/>
                          <w:b/>
                          <w:sz w:val="24"/>
                          <w:szCs w:val="28"/>
                        </w:rPr>
                        <w:t xml:space="preserve">             </w:t>
                      </w:r>
                      <w:r w:rsidRPr="00B6111A">
                        <w:rPr>
                          <w:rFonts w:ascii="Verdana" w:hAnsi="Verdana"/>
                          <w:b/>
                          <w:sz w:val="24"/>
                          <w:szCs w:val="28"/>
                        </w:rPr>
                        <w:t xml:space="preserve">Observe and Learn to </w:t>
                      </w:r>
                      <w:r w:rsidRPr="00B6111A">
                        <w:rPr>
                          <w:rFonts w:ascii="Verdana" w:hAnsi="Verdana"/>
                          <w:b/>
                          <w:sz w:val="28"/>
                          <w:szCs w:val="28"/>
                        </w:rPr>
                        <w:t>Comprehend</w:t>
                      </w:r>
                    </w:p>
                  </w:txbxContent>
                </v:textbox>
                <w10:wrap anchorx="margin"/>
              </v:shape>
            </w:pict>
          </mc:Fallback>
        </mc:AlternateContent>
      </w:r>
    </w:p>
    <w:p w14:paraId="5DC1D3A3" w14:textId="633ACCC5" w:rsidR="004070FC" w:rsidRDefault="004070FC" w:rsidP="004070FC">
      <w:r>
        <w:rPr>
          <w:noProof/>
        </w:rPr>
        <mc:AlternateContent>
          <mc:Choice Requires="wps">
            <w:drawing>
              <wp:anchor distT="0" distB="0" distL="114300" distR="114300" simplePos="0" relativeHeight="251667456" behindDoc="0" locked="0" layoutInCell="1" allowOverlap="1" wp14:anchorId="1CDF6E1B" wp14:editId="2AF71058">
                <wp:simplePos x="0" y="0"/>
                <wp:positionH relativeFrom="margin">
                  <wp:posOffset>4152900</wp:posOffset>
                </wp:positionH>
                <wp:positionV relativeFrom="paragraph">
                  <wp:posOffset>105410</wp:posOffset>
                </wp:positionV>
                <wp:extent cx="2752725" cy="274320"/>
                <wp:effectExtent l="0" t="0" r="28575" b="11430"/>
                <wp:wrapNone/>
                <wp:docPr id="65" name="Flowchart: Alternate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74320"/>
                        </a:xfrm>
                        <a:prstGeom prst="flowChartAlternateProcess">
                          <a:avLst/>
                        </a:prstGeom>
                        <a:solidFill>
                          <a:srgbClr val="FFFFFF"/>
                        </a:solidFill>
                        <a:ln w="9525">
                          <a:solidFill>
                            <a:srgbClr val="000000"/>
                          </a:solidFill>
                          <a:miter lim="800000"/>
                          <a:headEnd/>
                          <a:tailEnd/>
                        </a:ln>
                      </wps:spPr>
                      <wps:txbx>
                        <w:txbxContent>
                          <w:p w14:paraId="3337E498" w14:textId="77777777" w:rsidR="004070FC" w:rsidRPr="00B6111A" w:rsidRDefault="004070FC" w:rsidP="004070FC">
                            <w:pPr>
                              <w:rPr>
                                <w:rFonts w:ascii="Verdana" w:hAnsi="Verdana"/>
                                <w:b/>
                                <w:sz w:val="20"/>
                              </w:rPr>
                            </w:pPr>
                            <w:r w:rsidRPr="00B6111A">
                              <w:rPr>
                                <w:rFonts w:ascii="Verdana" w:hAnsi="Verdana"/>
                                <w:b/>
                                <w:sz w:val="20"/>
                              </w:rPr>
                              <w:t xml:space="preserve">Unifying Theme: </w:t>
                            </w:r>
                            <w:r w:rsidRPr="00B6111A">
                              <w:rPr>
                                <w:rFonts w:ascii="Verdana" w:hAnsi="Verdana"/>
                                <w:sz w:val="20"/>
                              </w:rPr>
                              <w:t>Making Connections</w:t>
                            </w:r>
                          </w:p>
                          <w:p w14:paraId="0249791C"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F6E1B" id="Flowchart: Alternate Process 65" o:spid="_x0000_s1027" type="#_x0000_t176" style="position:absolute;margin-left:327pt;margin-top:8.3pt;width:216.75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">
                <v:textbox>
                  <w:txbxContent>
                    <w:p w14:paraId="3337E498" w14:textId="77777777" w:rsidR="004070FC" w:rsidRPr="00B6111A" w:rsidRDefault="004070FC" w:rsidP="004070FC">
                      <w:pPr>
                        <w:rPr>
                          <w:rFonts w:ascii="Verdana" w:hAnsi="Verdana"/>
                          <w:b/>
                          <w:sz w:val="20"/>
                        </w:rPr>
                      </w:pPr>
                      <w:r w:rsidRPr="00B6111A">
                        <w:rPr>
                          <w:rFonts w:ascii="Verdana" w:hAnsi="Verdana"/>
                          <w:b/>
                          <w:sz w:val="20"/>
                        </w:rPr>
                        <w:t xml:space="preserve">Unifying Theme: </w:t>
                      </w:r>
                      <w:r w:rsidRPr="00B6111A">
                        <w:rPr>
                          <w:rFonts w:ascii="Verdana" w:hAnsi="Verdana"/>
                          <w:sz w:val="20"/>
                        </w:rPr>
                        <w:t>Making Connections</w:t>
                      </w:r>
                    </w:p>
                    <w:p w14:paraId="0249791C" w14:textId="77777777" w:rsidR="004070FC" w:rsidRDefault="004070FC" w:rsidP="004070FC"/>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28FC9F7" wp14:editId="77D4056B">
                <wp:simplePos x="0" y="0"/>
                <wp:positionH relativeFrom="margin">
                  <wp:posOffset>-104775</wp:posOffset>
                </wp:positionH>
                <wp:positionV relativeFrom="paragraph">
                  <wp:posOffset>105410</wp:posOffset>
                </wp:positionV>
                <wp:extent cx="4152900" cy="274320"/>
                <wp:effectExtent l="0" t="0" r="19050" b="11430"/>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74320"/>
                        </a:xfrm>
                        <a:prstGeom prst="flowChartAlternateProcess">
                          <a:avLst/>
                        </a:prstGeom>
                        <a:solidFill>
                          <a:srgbClr val="FFFFFF"/>
                        </a:solidFill>
                        <a:ln w="9525">
                          <a:solidFill>
                            <a:srgbClr val="000000"/>
                          </a:solidFill>
                          <a:miter lim="800000"/>
                          <a:headEnd/>
                          <a:tailEnd/>
                        </a:ln>
                      </wps:spPr>
                      <wps:txbx>
                        <w:txbxContent>
                          <w:p w14:paraId="57B7CB23" w14:textId="77777777" w:rsidR="004070FC" w:rsidRPr="00B6111A" w:rsidRDefault="004070FC" w:rsidP="004070FC">
                            <w:pPr>
                              <w:rPr>
                                <w:rFonts w:ascii="Verdana" w:hAnsi="Verdana"/>
                                <w:b/>
                                <w:sz w:val="20"/>
                              </w:rPr>
                            </w:pPr>
                            <w:r w:rsidRPr="00B6111A">
                              <w:rPr>
                                <w:rFonts w:ascii="Verdana" w:hAnsi="Verdana"/>
                                <w:b/>
                                <w:sz w:val="20"/>
                              </w:rPr>
                              <w:t xml:space="preserve">Essential Question: </w:t>
                            </w:r>
                            <w:r w:rsidRPr="00B6111A">
                              <w:rPr>
                                <w:rFonts w:ascii="Verdana" w:hAnsi="Verdana"/>
                                <w:sz w:val="20"/>
                              </w:rPr>
                              <w:t>How is art use to construct meaning?</w:t>
                            </w:r>
                          </w:p>
                          <w:p w14:paraId="40F8DEC0"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FC9F7" id="Flowchart: Alternate Process 64" o:spid="_x0000_s1028" type="#_x0000_t176" style="position:absolute;margin-left:-8.25pt;margin-top:8.3pt;width:327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">
                <v:textbox>
                  <w:txbxContent>
                    <w:p w14:paraId="57B7CB23" w14:textId="77777777" w:rsidR="004070FC" w:rsidRPr="00B6111A" w:rsidRDefault="004070FC" w:rsidP="004070FC">
                      <w:pPr>
                        <w:rPr>
                          <w:rFonts w:ascii="Verdana" w:hAnsi="Verdana"/>
                          <w:b/>
                          <w:sz w:val="20"/>
                        </w:rPr>
                      </w:pPr>
                      <w:r w:rsidRPr="00B6111A">
                        <w:rPr>
                          <w:rFonts w:ascii="Verdana" w:hAnsi="Verdana"/>
                          <w:b/>
                          <w:sz w:val="20"/>
                        </w:rPr>
                        <w:t xml:space="preserve">Essential Question: </w:t>
                      </w:r>
                      <w:r w:rsidRPr="00B6111A">
                        <w:rPr>
                          <w:rFonts w:ascii="Verdana" w:hAnsi="Verdana"/>
                          <w:sz w:val="20"/>
                        </w:rPr>
                        <w:t>How is art use to construct meaning?</w:t>
                      </w:r>
                    </w:p>
                    <w:p w14:paraId="40F8DEC0" w14:textId="77777777" w:rsidR="004070FC" w:rsidRDefault="004070FC" w:rsidP="004070FC"/>
                  </w:txbxContent>
                </v:textbox>
                <w10:wrap anchorx="margin"/>
              </v:shape>
            </w:pict>
          </mc:Fallback>
        </mc:AlternateContent>
      </w:r>
    </w:p>
    <w:p w14:paraId="6FE0FEC3" w14:textId="1ED87607" w:rsidR="004070FC" w:rsidRDefault="004070FC" w:rsidP="004070FC">
      <w:r>
        <w:rPr>
          <w:noProof/>
        </w:rPr>
        <mc:AlternateContent>
          <mc:Choice Requires="wps">
            <w:drawing>
              <wp:anchor distT="0" distB="0" distL="114300" distR="114300" simplePos="0" relativeHeight="251663360" behindDoc="0" locked="0" layoutInCell="1" allowOverlap="1" wp14:anchorId="2143DF80" wp14:editId="1C12F89E">
                <wp:simplePos x="0" y="0"/>
                <wp:positionH relativeFrom="margin">
                  <wp:posOffset>-104775</wp:posOffset>
                </wp:positionH>
                <wp:positionV relativeFrom="paragraph">
                  <wp:posOffset>144145</wp:posOffset>
                </wp:positionV>
                <wp:extent cx="7029450" cy="1647825"/>
                <wp:effectExtent l="0" t="0" r="19050" b="2857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647825"/>
                        </a:xfrm>
                        <a:prstGeom prst="flowChartAlternateProcess">
                          <a:avLst/>
                        </a:prstGeom>
                        <a:solidFill>
                          <a:srgbClr val="FFFFFF"/>
                        </a:solidFill>
                        <a:ln w="9525">
                          <a:solidFill>
                            <a:srgbClr val="000000"/>
                          </a:solidFill>
                          <a:miter lim="800000"/>
                          <a:headEnd/>
                          <a:tailEnd/>
                        </a:ln>
                      </wps:spPr>
                      <wps:txbx>
                        <w:txbxContent>
                          <w:p w14:paraId="26863ED9"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Enduring Understandings: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Viewing art is critical in art-making. The artist is not separate from the viewer, nor is the viewer separate from the artist.</w:t>
                            </w:r>
                            <w:r w:rsidRPr="00B6111A">
                              <w:rPr>
                                <w:rFonts w:ascii="Verdana" w:hAnsi="Verdana" w:cs="Verdana"/>
                                <w:sz w:val="20"/>
                                <w:szCs w:val="20"/>
                              </w:rPr>
                              <w:b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Art is essential to the American and world cultures because of the visual, emotional, and senses-based aspects that unify us</w:t>
                            </w:r>
                            <w:r>
                              <w:rPr>
                                <w:rFonts w:ascii="Verdana" w:hAnsi="Verdana" w:cs="Verdana"/>
                                <w:sz w:val="20"/>
                                <w:szCs w:val="20"/>
                              </w:rPr>
                              <w:t xml:space="preserve"> </w:t>
                            </w:r>
                            <w:r w:rsidRPr="00B6111A">
                              <w:rPr>
                                <w:rFonts w:ascii="Verdana" w:hAnsi="Verdana" w:cs="Verdana"/>
                                <w:sz w:val="20"/>
                                <w:szCs w:val="20"/>
                              </w:rPr>
                              <w:t>as in a global humanity.</w:t>
                            </w:r>
                          </w:p>
                          <w:p w14:paraId="0725CF2C" w14:textId="77777777" w:rsidR="004070FC" w:rsidRPr="00B6111A" w:rsidRDefault="004070FC" w:rsidP="004070FC">
                            <w:pPr>
                              <w:spacing w:after="0" w:line="240" w:lineRule="auto"/>
                              <w:rPr>
                                <w:rFonts w:ascii="Verdana" w:hAnsi="Verdana"/>
                                <w:b/>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The history of a culture's art speaks to where we have been, who we were, and who we are – and predicts where we are going.</w:t>
                            </w:r>
                          </w:p>
                          <w:p w14:paraId="50897146" w14:textId="77777777" w:rsidR="004070FC" w:rsidRPr="003D0EAA" w:rsidRDefault="004070FC" w:rsidP="004070FC">
                            <w:pPr>
                              <w:spacing w:after="0" w:line="240" w:lineRule="auto"/>
                              <w:rPr>
                                <w:rFonts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Describing, analyzing, and interpreting works of art develops the skill and ability to make informed judgments.</w:t>
                            </w:r>
                            <w:r w:rsidRPr="00B6111A">
                              <w:rPr>
                                <w:rFonts w:ascii="Verdana" w:hAnsi="Verdana" w:cs="Verdana"/>
                                <w:sz w:val="20"/>
                                <w:szCs w:val="20"/>
                              </w:rPr>
                              <w:br/>
                            </w:r>
                            <w:r w:rsidRPr="000C2906">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3DF80" id="Flowchart: Alternate Process 63" o:spid="_x0000_s1029" type="#_x0000_t176" style="position:absolute;margin-left:-8.25pt;margin-top:11.35pt;width:553.5pt;height:12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">
                <v:textbox>
                  <w:txbxContent>
                    <w:p w14:paraId="26863ED9"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Enduring Understandings: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Viewing art is critical in art-making. The artist is not separate from the viewer, nor is the viewer separate from the artist.</w:t>
                      </w:r>
                      <w:r w:rsidRPr="00B6111A">
                        <w:rPr>
                          <w:rFonts w:ascii="Verdana" w:hAnsi="Verdana" w:cs="Verdana"/>
                          <w:sz w:val="20"/>
                          <w:szCs w:val="20"/>
                        </w:rPr>
                        <w:b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Art is essential to the American and world cultures because of the visual, emotional, and senses-based aspects that unify us</w:t>
                      </w:r>
                      <w:r>
                        <w:rPr>
                          <w:rFonts w:ascii="Verdana" w:hAnsi="Verdana" w:cs="Verdana"/>
                          <w:sz w:val="20"/>
                          <w:szCs w:val="20"/>
                        </w:rPr>
                        <w:t xml:space="preserve"> </w:t>
                      </w:r>
                      <w:r w:rsidRPr="00B6111A">
                        <w:rPr>
                          <w:rFonts w:ascii="Verdana" w:hAnsi="Verdana" w:cs="Verdana"/>
                          <w:sz w:val="20"/>
                          <w:szCs w:val="20"/>
                        </w:rPr>
                        <w:t>as in a global humanity.</w:t>
                      </w:r>
                    </w:p>
                    <w:p w14:paraId="0725CF2C" w14:textId="77777777" w:rsidR="004070FC" w:rsidRPr="00B6111A" w:rsidRDefault="004070FC" w:rsidP="004070FC">
                      <w:pPr>
                        <w:spacing w:after="0" w:line="240" w:lineRule="auto"/>
                        <w:rPr>
                          <w:rFonts w:ascii="Verdana" w:hAnsi="Verdana"/>
                          <w:b/>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The history of a culture's art speaks to where we have been, who we were, and who we are – and predicts where we are going.</w:t>
                      </w:r>
                    </w:p>
                    <w:p w14:paraId="50897146" w14:textId="77777777" w:rsidR="004070FC" w:rsidRPr="003D0EAA" w:rsidRDefault="004070FC" w:rsidP="004070FC">
                      <w:pPr>
                        <w:spacing w:after="0" w:line="240" w:lineRule="auto"/>
                        <w:rPr>
                          <w:rFonts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Describing, analyzing, and interpreting works of art develops the skill and ability to make informed judgments.</w:t>
                      </w:r>
                      <w:r w:rsidRPr="00B6111A">
                        <w:rPr>
                          <w:rFonts w:ascii="Verdana" w:hAnsi="Verdana" w:cs="Verdana"/>
                          <w:sz w:val="20"/>
                          <w:szCs w:val="20"/>
                        </w:rPr>
                        <w:br/>
                      </w:r>
                      <w:r w:rsidRPr="000C2906">
                        <w:rPr>
                          <w:sz w:val="20"/>
                          <w:szCs w:val="20"/>
                        </w:rPr>
                        <w:br/>
                      </w:r>
                    </w:p>
                  </w:txbxContent>
                </v:textbox>
                <w10:wrap anchorx="margin"/>
              </v:shape>
            </w:pict>
          </mc:Fallback>
        </mc:AlternateContent>
      </w:r>
    </w:p>
    <w:p w14:paraId="259A63EC" w14:textId="77777777" w:rsidR="004070FC" w:rsidRDefault="004070FC" w:rsidP="004070FC"/>
    <w:p w14:paraId="2EF8098F" w14:textId="77777777" w:rsidR="004070FC" w:rsidRDefault="004070FC" w:rsidP="004070FC"/>
    <w:p w14:paraId="7C938EF5" w14:textId="77777777" w:rsidR="004070FC" w:rsidRDefault="004070FC" w:rsidP="004070FC"/>
    <w:p w14:paraId="43E04F4E" w14:textId="77777777" w:rsidR="004070FC" w:rsidRDefault="004070FC" w:rsidP="004070FC"/>
    <w:p w14:paraId="0F4F3862" w14:textId="0802E8AE" w:rsidR="004070FC" w:rsidRDefault="004070FC" w:rsidP="004070FC">
      <w:r>
        <w:rPr>
          <w:noProof/>
        </w:rPr>
        <mc:AlternateContent>
          <mc:Choice Requires="wps">
            <w:drawing>
              <wp:anchor distT="0" distB="0" distL="114300" distR="114300" simplePos="0" relativeHeight="251662336" behindDoc="0" locked="0" layoutInCell="1" allowOverlap="1" wp14:anchorId="43E1F203" wp14:editId="59680E8C">
                <wp:simplePos x="0" y="0"/>
                <wp:positionH relativeFrom="margin">
                  <wp:posOffset>-104775</wp:posOffset>
                </wp:positionH>
                <wp:positionV relativeFrom="paragraph">
                  <wp:posOffset>262255</wp:posOffset>
                </wp:positionV>
                <wp:extent cx="7010400" cy="1743075"/>
                <wp:effectExtent l="0" t="0" r="19050" b="2857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743075"/>
                        </a:xfrm>
                        <a:prstGeom prst="flowChartAlternateProcess">
                          <a:avLst/>
                        </a:prstGeom>
                        <a:solidFill>
                          <a:srgbClr val="FFFFFF"/>
                        </a:solidFill>
                        <a:ln w="9525">
                          <a:solidFill>
                            <a:srgbClr val="000000"/>
                          </a:solidFill>
                          <a:miter lim="800000"/>
                          <a:headEnd/>
                          <a:tailEnd/>
                        </a:ln>
                      </wps:spPr>
                      <wps:txbx>
                        <w:txbxContent>
                          <w:p w14:paraId="43CB5D4D" w14:textId="77777777" w:rsidR="004070FC" w:rsidRPr="00B6111A" w:rsidRDefault="004070FC" w:rsidP="004070FC">
                            <w:pPr>
                              <w:spacing w:line="240" w:lineRule="auto"/>
                              <w:rPr>
                                <w:rFonts w:ascii="Verdana" w:hAnsi="Verdana" w:cs="Verdana"/>
                                <w:b/>
                                <w:sz w:val="20"/>
                                <w:szCs w:val="20"/>
                              </w:rPr>
                            </w:pPr>
                            <w:r w:rsidRPr="00B6111A">
                              <w:rPr>
                                <w:rFonts w:ascii="Verdana" w:hAnsi="Verdana"/>
                                <w:b/>
                                <w:sz w:val="20"/>
                                <w:szCs w:val="20"/>
                              </w:rPr>
                              <w:t xml:space="preserve">Grade Level Expectation 1: </w:t>
                            </w:r>
                            <w:r w:rsidRPr="00B6111A">
                              <w:rPr>
                                <w:rFonts w:ascii="Verdana" w:hAnsi="Verdana" w:cs="Verdana"/>
                                <w:b/>
                                <w:sz w:val="20"/>
                                <w:szCs w:val="20"/>
                              </w:rPr>
                              <w:t>The characteristics and expressive features of art and design are used in analyzing and synthesizing the meaning in works of art.</w:t>
                            </w:r>
                          </w:p>
                          <w:p w14:paraId="6BC728C3"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Describe and demonstrate how characteristics and expressive features of art and design contribute to the aesthetic value</w:t>
                            </w:r>
                            <w:r>
                              <w:rPr>
                                <w:rFonts w:ascii="Verdana" w:hAnsi="Verdana" w:cs="Verdana"/>
                                <w:sz w:val="20"/>
                                <w:szCs w:val="20"/>
                              </w:rPr>
                              <w:t xml:space="preserve"> </w:t>
                            </w:r>
                            <w:r w:rsidRPr="00B6111A">
                              <w:rPr>
                                <w:rFonts w:ascii="Verdana" w:hAnsi="Verdana" w:cs="Verdana"/>
                                <w:sz w:val="20"/>
                                <w:szCs w:val="20"/>
                              </w:rPr>
                              <w:t>of works of art. (DOK 1-3)</w:t>
                            </w:r>
                          </w:p>
                          <w:p w14:paraId="5273C038"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Evaluate the emotional significance generated by characteristics and expressive features of art and design. (DOK 1-3)</w:t>
                            </w:r>
                          </w:p>
                          <w:p w14:paraId="3DA1F617"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Differentiate and implement characteristics and expressive features of art and design in works of art.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F203" id="Flowchart: Alternate Process 62" o:spid="_x0000_s1030" type="#_x0000_t176" style="position:absolute;margin-left:-8.25pt;margin-top:20.65pt;width:552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">
                <v:textbox>
                  <w:txbxContent>
                    <w:p w14:paraId="43CB5D4D" w14:textId="77777777" w:rsidR="004070FC" w:rsidRPr="00B6111A" w:rsidRDefault="004070FC" w:rsidP="004070FC">
                      <w:pPr>
                        <w:spacing w:line="240" w:lineRule="auto"/>
                        <w:rPr>
                          <w:rFonts w:ascii="Verdana" w:hAnsi="Verdana" w:cs="Verdana"/>
                          <w:b/>
                          <w:sz w:val="20"/>
                          <w:szCs w:val="20"/>
                        </w:rPr>
                      </w:pPr>
                      <w:r w:rsidRPr="00B6111A">
                        <w:rPr>
                          <w:rFonts w:ascii="Verdana" w:hAnsi="Verdana"/>
                          <w:b/>
                          <w:sz w:val="20"/>
                          <w:szCs w:val="20"/>
                        </w:rPr>
                        <w:t xml:space="preserve">Grade Level Expectation 1: </w:t>
                      </w:r>
                      <w:r w:rsidRPr="00B6111A">
                        <w:rPr>
                          <w:rFonts w:ascii="Verdana" w:hAnsi="Verdana" w:cs="Verdana"/>
                          <w:b/>
                          <w:sz w:val="20"/>
                          <w:szCs w:val="20"/>
                        </w:rPr>
                        <w:t>The characteristics and expressive features of art and design are used in analyzing and synthesizing the meaning in works of art.</w:t>
                      </w:r>
                    </w:p>
                    <w:p w14:paraId="6BC728C3"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Describe and demonstrate how characteristics and expressive features of art and design contribute to the aesthetic value</w:t>
                      </w:r>
                      <w:r>
                        <w:rPr>
                          <w:rFonts w:ascii="Verdana" w:hAnsi="Verdana" w:cs="Verdana"/>
                          <w:sz w:val="20"/>
                          <w:szCs w:val="20"/>
                        </w:rPr>
                        <w:t xml:space="preserve"> </w:t>
                      </w:r>
                      <w:r w:rsidRPr="00B6111A">
                        <w:rPr>
                          <w:rFonts w:ascii="Verdana" w:hAnsi="Verdana" w:cs="Verdana"/>
                          <w:sz w:val="20"/>
                          <w:szCs w:val="20"/>
                        </w:rPr>
                        <w:t>of works of art. (DOK 1-3)</w:t>
                      </w:r>
                    </w:p>
                    <w:p w14:paraId="5273C038"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Evaluate the emotional significance generated by characteristics and expressive features of art and design. (DOK 1-3)</w:t>
                      </w:r>
                    </w:p>
                    <w:p w14:paraId="3DA1F617"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Differentiate and implement characteristics and expressive features of art and design in works of art. (DOK 1-3)</w:t>
                      </w:r>
                    </w:p>
                  </w:txbxContent>
                </v:textbox>
                <w10:wrap anchorx="margin"/>
              </v:shape>
            </w:pict>
          </mc:Fallback>
        </mc:AlternateContent>
      </w:r>
      <w:r>
        <w:t xml:space="preserve"> </w:t>
      </w:r>
    </w:p>
    <w:p w14:paraId="6D32C14B" w14:textId="77777777" w:rsidR="004070FC" w:rsidRDefault="004070FC" w:rsidP="004070FC">
      <w:pPr>
        <w:rPr>
          <w:rFonts w:ascii="Verdana" w:hAnsi="Verdana"/>
        </w:rPr>
      </w:pPr>
    </w:p>
    <w:p w14:paraId="4F2E5534" w14:textId="77777777" w:rsidR="004070FC" w:rsidRDefault="004070FC" w:rsidP="004070FC">
      <w:pPr>
        <w:rPr>
          <w:rFonts w:ascii="Verdana" w:hAnsi="Verdana"/>
        </w:rPr>
      </w:pPr>
    </w:p>
    <w:p w14:paraId="3F878894" w14:textId="77777777" w:rsidR="004070FC" w:rsidRDefault="004070FC" w:rsidP="004070FC">
      <w:pPr>
        <w:rPr>
          <w:rFonts w:ascii="Verdana" w:hAnsi="Verdana"/>
        </w:rPr>
      </w:pPr>
    </w:p>
    <w:p w14:paraId="4D8F63B1" w14:textId="77777777" w:rsidR="004070FC" w:rsidRDefault="004070FC" w:rsidP="004070FC">
      <w:pPr>
        <w:rPr>
          <w:rFonts w:ascii="Verdana" w:hAnsi="Verdana"/>
        </w:rPr>
      </w:pPr>
    </w:p>
    <w:p w14:paraId="10F0538C" w14:textId="77777777" w:rsidR="004070FC" w:rsidRDefault="004070FC" w:rsidP="004070FC">
      <w:pPr>
        <w:rPr>
          <w:rFonts w:ascii="Verdana" w:hAnsi="Verdana"/>
        </w:rPr>
      </w:pPr>
    </w:p>
    <w:p w14:paraId="6EC1D7F4" w14:textId="39D6D734" w:rsidR="004070FC" w:rsidRDefault="004070FC" w:rsidP="004070FC">
      <w:pPr>
        <w:rPr>
          <w:rFonts w:ascii="Verdana" w:hAnsi="Verdana"/>
        </w:rPr>
      </w:pPr>
      <w:r>
        <w:rPr>
          <w:noProof/>
        </w:rPr>
        <mc:AlternateContent>
          <mc:Choice Requires="wps">
            <w:drawing>
              <wp:anchor distT="0" distB="0" distL="114300" distR="114300" simplePos="0" relativeHeight="251664384" behindDoc="0" locked="0" layoutInCell="1" allowOverlap="1" wp14:anchorId="4E0E45FD" wp14:editId="2A0FC3CA">
                <wp:simplePos x="0" y="0"/>
                <wp:positionH relativeFrom="margin">
                  <wp:posOffset>-104775</wp:posOffset>
                </wp:positionH>
                <wp:positionV relativeFrom="paragraph">
                  <wp:posOffset>156845</wp:posOffset>
                </wp:positionV>
                <wp:extent cx="7029450" cy="1600200"/>
                <wp:effectExtent l="0" t="0" r="19050" b="19050"/>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600200"/>
                        </a:xfrm>
                        <a:prstGeom prst="flowChartAlternateProcess">
                          <a:avLst/>
                        </a:prstGeom>
                        <a:solidFill>
                          <a:srgbClr val="FFFFFF"/>
                        </a:solidFill>
                        <a:ln w="9525">
                          <a:solidFill>
                            <a:srgbClr val="000000"/>
                          </a:solidFill>
                          <a:miter lim="800000"/>
                          <a:headEnd/>
                          <a:tailEnd/>
                        </a:ln>
                      </wps:spPr>
                      <wps:txbx>
                        <w:txbxContent>
                          <w:p w14:paraId="096AB0B8" w14:textId="77777777" w:rsidR="004070FC" w:rsidRPr="00B6111A" w:rsidRDefault="004070FC" w:rsidP="004070FC">
                            <w:pPr>
                              <w:autoSpaceDE w:val="0"/>
                              <w:autoSpaceDN w:val="0"/>
                              <w:adjustRightInd w:val="0"/>
                              <w:spacing w:after="0" w:line="240" w:lineRule="auto"/>
                              <w:rPr>
                                <w:rFonts w:ascii="Verdana" w:hAnsi="Verdana" w:cs="Verdana"/>
                                <w:b/>
                                <w:sz w:val="20"/>
                                <w:szCs w:val="20"/>
                              </w:rPr>
                            </w:pPr>
                            <w:r w:rsidRPr="00B6111A">
                              <w:rPr>
                                <w:rFonts w:ascii="Verdana" w:hAnsi="Verdana"/>
                                <w:b/>
                                <w:sz w:val="20"/>
                                <w:szCs w:val="20"/>
                              </w:rPr>
                              <w:t xml:space="preserve">Grade Level Expectation 2: </w:t>
                            </w:r>
                            <w:r w:rsidRPr="00B6111A">
                              <w:rPr>
                                <w:rFonts w:ascii="Verdana" w:hAnsi="Verdana" w:cs="Verdana"/>
                                <w:b/>
                                <w:sz w:val="20"/>
                                <w:szCs w:val="20"/>
                              </w:rPr>
                              <w:t>Understanding works of art involves knowledge of historical and cultural styles, genre, and artists over time</w:t>
                            </w:r>
                          </w:p>
                          <w:p w14:paraId="5D0A2695" w14:textId="77777777" w:rsidR="004070FC" w:rsidRPr="00B6111A" w:rsidRDefault="004070FC" w:rsidP="004070FC">
                            <w:pPr>
                              <w:autoSpaceDE w:val="0"/>
                              <w:autoSpaceDN w:val="0"/>
                              <w:adjustRightInd w:val="0"/>
                              <w:spacing w:after="0" w:line="240" w:lineRule="auto"/>
                              <w:rPr>
                                <w:rFonts w:ascii="Verdana" w:hAnsi="Verdana" w:cs="Verdana"/>
                                <w:sz w:val="20"/>
                                <w:szCs w:val="20"/>
                              </w:rPr>
                            </w:pPr>
                          </w:p>
                          <w:p w14:paraId="6977149E" w14:textId="77777777" w:rsidR="004070FC" w:rsidRPr="00B6111A" w:rsidRDefault="004070FC" w:rsidP="004070FC">
                            <w:pPr>
                              <w:spacing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Examine and articulate works of art that communicate significant cultural beliefs or sets of values. (DOK 1-3)</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Investigate and discuss how exposure to various cultures and styles influences feelings and emotions toward art forms. (DOK 1-3)</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Interpret and demonstrate how works of art synthesize historical and cultural meaning. (DOK 1-4)</w:t>
                            </w:r>
                          </w:p>
                          <w:p w14:paraId="185EE038" w14:textId="77777777" w:rsidR="004070FC" w:rsidRPr="000C2906" w:rsidRDefault="004070FC" w:rsidP="004070FC">
                            <w:pPr>
                              <w:spacing w:line="240" w:lineRule="auto"/>
                              <w:rPr>
                                <w:rFonts w:cs="Verdana"/>
                                <w:sz w:val="20"/>
                                <w:szCs w:val="20"/>
                              </w:rPr>
                            </w:pPr>
                            <w:r>
                              <w:rPr>
                                <w:rFonts w:cs="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E45FD" id="Flowchart: Alternate Process 61" o:spid="_x0000_s1031" type="#_x0000_t176" style="position:absolute;margin-left:-8.25pt;margin-top:12.35pt;width:553.5pt;height:1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">
                <v:textbox>
                  <w:txbxContent>
                    <w:p w14:paraId="096AB0B8" w14:textId="77777777" w:rsidR="004070FC" w:rsidRPr="00B6111A" w:rsidRDefault="004070FC" w:rsidP="004070FC">
                      <w:pPr>
                        <w:autoSpaceDE w:val="0"/>
                        <w:autoSpaceDN w:val="0"/>
                        <w:adjustRightInd w:val="0"/>
                        <w:spacing w:after="0" w:line="240" w:lineRule="auto"/>
                        <w:rPr>
                          <w:rFonts w:ascii="Verdana" w:hAnsi="Verdana" w:cs="Verdana"/>
                          <w:b/>
                          <w:sz w:val="20"/>
                          <w:szCs w:val="20"/>
                        </w:rPr>
                      </w:pPr>
                      <w:r w:rsidRPr="00B6111A">
                        <w:rPr>
                          <w:rFonts w:ascii="Verdana" w:hAnsi="Verdana"/>
                          <w:b/>
                          <w:sz w:val="20"/>
                          <w:szCs w:val="20"/>
                        </w:rPr>
                        <w:t xml:space="preserve">Grade Level Expectation 2: </w:t>
                      </w:r>
                      <w:r w:rsidRPr="00B6111A">
                        <w:rPr>
                          <w:rFonts w:ascii="Verdana" w:hAnsi="Verdana" w:cs="Verdana"/>
                          <w:b/>
                          <w:sz w:val="20"/>
                          <w:szCs w:val="20"/>
                        </w:rPr>
                        <w:t>Understanding works of art involves knowledge of historical and cultural styles, genre, and artists over time</w:t>
                      </w:r>
                    </w:p>
                    <w:p w14:paraId="5D0A2695" w14:textId="77777777" w:rsidR="004070FC" w:rsidRPr="00B6111A" w:rsidRDefault="004070FC" w:rsidP="004070FC">
                      <w:pPr>
                        <w:autoSpaceDE w:val="0"/>
                        <w:autoSpaceDN w:val="0"/>
                        <w:adjustRightInd w:val="0"/>
                        <w:spacing w:after="0" w:line="240" w:lineRule="auto"/>
                        <w:rPr>
                          <w:rFonts w:ascii="Verdana" w:hAnsi="Verdana" w:cs="Verdana"/>
                          <w:sz w:val="20"/>
                          <w:szCs w:val="20"/>
                        </w:rPr>
                      </w:pPr>
                    </w:p>
                    <w:p w14:paraId="6977149E" w14:textId="77777777" w:rsidR="004070FC" w:rsidRPr="00B6111A" w:rsidRDefault="004070FC" w:rsidP="004070FC">
                      <w:pPr>
                        <w:spacing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Examine and articulate works of art that communicate significant cultural beliefs or sets of values. (DOK 1-3)</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Investigate and discuss how exposure to various cultures and styles influences feelings and emotions toward art forms. (DOK 1-3)</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Interpret and demonstrate how works of art synthesize historical and cultural meaning. (DOK 1-4)</w:t>
                      </w:r>
                    </w:p>
                    <w:p w14:paraId="185EE038" w14:textId="77777777" w:rsidR="004070FC" w:rsidRPr="000C2906" w:rsidRDefault="004070FC" w:rsidP="004070FC">
                      <w:pPr>
                        <w:spacing w:line="240" w:lineRule="auto"/>
                        <w:rPr>
                          <w:rFonts w:cs="Verdana"/>
                          <w:sz w:val="20"/>
                          <w:szCs w:val="20"/>
                        </w:rPr>
                      </w:pPr>
                      <w:r>
                        <w:rPr>
                          <w:rFonts w:cs="Verdana"/>
                          <w:sz w:val="20"/>
                          <w:szCs w:val="20"/>
                        </w:rPr>
                        <w:t>.</w:t>
                      </w:r>
                    </w:p>
                  </w:txbxContent>
                </v:textbox>
                <w10:wrap anchorx="margin"/>
              </v:shape>
            </w:pict>
          </mc:Fallback>
        </mc:AlternateContent>
      </w:r>
    </w:p>
    <w:p w14:paraId="1D86B164" w14:textId="77777777" w:rsidR="004070FC" w:rsidRDefault="004070FC" w:rsidP="004070FC">
      <w:pPr>
        <w:rPr>
          <w:rFonts w:ascii="Verdana" w:hAnsi="Verdana"/>
        </w:rPr>
      </w:pPr>
    </w:p>
    <w:p w14:paraId="535005A5" w14:textId="77777777" w:rsidR="004070FC" w:rsidRDefault="004070FC" w:rsidP="004070FC">
      <w:pPr>
        <w:rPr>
          <w:rFonts w:ascii="Verdana" w:hAnsi="Verdana"/>
        </w:rPr>
      </w:pPr>
    </w:p>
    <w:p w14:paraId="3FF56D3F" w14:textId="77777777" w:rsidR="004070FC" w:rsidRDefault="004070FC" w:rsidP="004070FC">
      <w:pPr>
        <w:rPr>
          <w:rFonts w:ascii="Verdana" w:hAnsi="Verdana"/>
        </w:rPr>
      </w:pPr>
    </w:p>
    <w:p w14:paraId="456CEFB7" w14:textId="77777777" w:rsidR="004070FC" w:rsidRDefault="004070FC" w:rsidP="004070FC">
      <w:pPr>
        <w:rPr>
          <w:rFonts w:ascii="Verdana" w:hAnsi="Verdana"/>
        </w:rPr>
      </w:pPr>
    </w:p>
    <w:p w14:paraId="7F35138C" w14:textId="637799A9" w:rsidR="004070FC" w:rsidRDefault="004070FC" w:rsidP="004070FC">
      <w:pPr>
        <w:rPr>
          <w:rFonts w:ascii="Verdana" w:hAnsi="Verdana"/>
        </w:rPr>
      </w:pPr>
      <w:r>
        <w:rPr>
          <w:noProof/>
        </w:rPr>
        <mc:AlternateContent>
          <mc:Choice Requires="wps">
            <w:drawing>
              <wp:anchor distT="0" distB="0" distL="114300" distR="114300" simplePos="0" relativeHeight="251665408" behindDoc="0" locked="0" layoutInCell="1" allowOverlap="1" wp14:anchorId="149FE024" wp14:editId="4B8C6125">
                <wp:simplePos x="0" y="0"/>
                <wp:positionH relativeFrom="margin">
                  <wp:posOffset>-104775</wp:posOffset>
                </wp:positionH>
                <wp:positionV relativeFrom="paragraph">
                  <wp:posOffset>221615</wp:posOffset>
                </wp:positionV>
                <wp:extent cx="7029450" cy="1428750"/>
                <wp:effectExtent l="0" t="0" r="19050" b="19050"/>
                <wp:wrapNone/>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428750"/>
                        </a:xfrm>
                        <a:prstGeom prst="flowChartAlternateProcess">
                          <a:avLst/>
                        </a:prstGeom>
                        <a:solidFill>
                          <a:srgbClr val="FFFFFF"/>
                        </a:solidFill>
                        <a:ln w="9525">
                          <a:solidFill>
                            <a:srgbClr val="000000"/>
                          </a:solidFill>
                          <a:miter lim="800000"/>
                          <a:headEnd/>
                          <a:tailEnd/>
                        </a:ln>
                      </wps:spPr>
                      <wps:txbx>
                        <w:txbxContent>
                          <w:p w14:paraId="0ACC90A0" w14:textId="77777777" w:rsidR="004070FC" w:rsidRPr="00B6111A" w:rsidRDefault="004070FC" w:rsidP="004070FC">
                            <w:pPr>
                              <w:spacing w:line="240" w:lineRule="auto"/>
                              <w:rPr>
                                <w:rFonts w:ascii="Verdana" w:hAnsi="Verdana"/>
                                <w:b/>
                                <w:sz w:val="20"/>
                                <w:szCs w:val="20"/>
                              </w:rPr>
                            </w:pPr>
                            <w:r w:rsidRPr="00B6111A">
                              <w:rPr>
                                <w:rFonts w:ascii="Verdana" w:hAnsi="Verdana"/>
                                <w:b/>
                                <w:sz w:val="20"/>
                                <w:szCs w:val="20"/>
                              </w:rPr>
                              <w:t xml:space="preserve">Grade Level Expectation 3: </w:t>
                            </w:r>
                            <w:r w:rsidRPr="00B6111A">
                              <w:rPr>
                                <w:rFonts w:ascii="Verdana" w:hAnsi="Verdana" w:cs="Verdana"/>
                                <w:b/>
                                <w:sz w:val="20"/>
                                <w:szCs w:val="20"/>
                              </w:rPr>
                              <w:t>Knowledge of art vocabulary is important when critically analyzing works of arts</w:t>
                            </w:r>
                          </w:p>
                          <w:p w14:paraId="64D4FA27"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Employ appropriate vocabulary for art categories such as realistic, abstract, non-objective, conceptual, and others genres.</w:t>
                            </w:r>
                            <w:r>
                              <w:rPr>
                                <w:rFonts w:ascii="Verdana" w:hAnsi="Verdana" w:cs="Verdana"/>
                                <w:sz w:val="20"/>
                                <w:szCs w:val="20"/>
                              </w:rPr>
                              <w:t xml:space="preserve"> </w:t>
                            </w:r>
                            <w:r w:rsidRPr="00B6111A">
                              <w:rPr>
                                <w:rFonts w:ascii="Verdana" w:hAnsi="Verdana" w:cs="Verdana"/>
                                <w:sz w:val="20"/>
                                <w:szCs w:val="20"/>
                              </w:rPr>
                              <w:t>(DOK 1)</w:t>
                            </w:r>
                          </w:p>
                          <w:p w14:paraId="598D9491" w14:textId="77777777" w:rsidR="004070FC" w:rsidRPr="004F2039" w:rsidRDefault="004070FC" w:rsidP="004070FC">
                            <w:pPr>
                              <w:spacing w:after="0" w:line="240" w:lineRule="auto"/>
                              <w:rPr>
                                <w:rFonts w:cs="Verdana"/>
                                <w:b/>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Use domain-specific vocabulary relating to symbolism, genre, and performance technique in all arts areas. (DOK 1-2</w:t>
                            </w:r>
                            <w:r>
                              <w:rPr>
                                <w:rFonts w:cs="Verdana"/>
                                <w:sz w:val="20"/>
                                <w:szCs w:val="20"/>
                              </w:rPr>
                              <w:t>)</w:t>
                            </w:r>
                          </w:p>
                          <w:p w14:paraId="278955D2" w14:textId="77777777" w:rsidR="004070FC" w:rsidRPr="00FA6B48" w:rsidRDefault="004070FC" w:rsidP="004070FC">
                            <w:pPr>
                              <w:autoSpaceDE w:val="0"/>
                              <w:autoSpaceDN w:val="0"/>
                              <w:adjustRightInd w:val="0"/>
                              <w:spacing w:after="0" w:line="240" w:lineRule="auto"/>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FE024" id="Flowchart: Alternate Process 60" o:spid="_x0000_s1032" type="#_x0000_t176" style="position:absolute;margin-left:-8.25pt;margin-top:17.45pt;width:553.5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">
                <v:textbox>
                  <w:txbxContent>
                    <w:p w14:paraId="0ACC90A0" w14:textId="77777777" w:rsidR="004070FC" w:rsidRPr="00B6111A" w:rsidRDefault="004070FC" w:rsidP="004070FC">
                      <w:pPr>
                        <w:spacing w:line="240" w:lineRule="auto"/>
                        <w:rPr>
                          <w:rFonts w:ascii="Verdana" w:hAnsi="Verdana"/>
                          <w:b/>
                          <w:sz w:val="20"/>
                          <w:szCs w:val="20"/>
                        </w:rPr>
                      </w:pPr>
                      <w:r w:rsidRPr="00B6111A">
                        <w:rPr>
                          <w:rFonts w:ascii="Verdana" w:hAnsi="Verdana"/>
                          <w:b/>
                          <w:sz w:val="20"/>
                          <w:szCs w:val="20"/>
                        </w:rPr>
                        <w:t xml:space="preserve">Grade Level Expectation 3: </w:t>
                      </w:r>
                      <w:r w:rsidRPr="00B6111A">
                        <w:rPr>
                          <w:rFonts w:ascii="Verdana" w:hAnsi="Verdana" w:cs="Verdana"/>
                          <w:b/>
                          <w:sz w:val="20"/>
                          <w:szCs w:val="20"/>
                        </w:rPr>
                        <w:t>Knowledge of art vocabulary is important when critically analyzing works of arts</w:t>
                      </w:r>
                    </w:p>
                    <w:p w14:paraId="64D4FA27" w14:textId="77777777" w:rsidR="004070FC" w:rsidRPr="00B6111A" w:rsidRDefault="004070FC" w:rsidP="004070FC">
                      <w:pPr>
                        <w:spacing w:after="0" w:line="240" w:lineRule="auto"/>
                        <w:rPr>
                          <w:rFonts w:ascii="Verdana" w:hAnsi="Verdana" w:cs="Verdana"/>
                          <w:sz w:val="20"/>
                          <w:szCs w:val="20"/>
                        </w:rPr>
                      </w:pPr>
                      <w:r w:rsidRPr="00B6111A">
                        <w:rPr>
                          <w:rFonts w:ascii="Verdana" w:hAnsi="Verdana"/>
                          <w:b/>
                          <w:sz w:val="20"/>
                          <w:szCs w:val="20"/>
                        </w:rPr>
                        <w:t>Evidence Outcomes:</w:t>
                      </w:r>
                      <w:r w:rsidRPr="00B6111A">
                        <w:rPr>
                          <w:rFonts w:ascii="Verdana" w:hAnsi="Verdana"/>
                          <w:sz w:val="20"/>
                          <w:szCs w:val="20"/>
                        </w:rPr>
                        <w:br/>
                      </w: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Employ appropriate vocabulary for art categories such as realistic, abstract, non-objective, conceptual, and others genres.</w:t>
                      </w:r>
                      <w:r>
                        <w:rPr>
                          <w:rFonts w:ascii="Verdana" w:hAnsi="Verdana" w:cs="Verdana"/>
                          <w:sz w:val="20"/>
                          <w:szCs w:val="20"/>
                        </w:rPr>
                        <w:t xml:space="preserve"> </w:t>
                      </w:r>
                      <w:r w:rsidRPr="00B6111A">
                        <w:rPr>
                          <w:rFonts w:ascii="Verdana" w:hAnsi="Verdana" w:cs="Verdana"/>
                          <w:sz w:val="20"/>
                          <w:szCs w:val="20"/>
                        </w:rPr>
                        <w:t>(DOK 1)</w:t>
                      </w:r>
                    </w:p>
                    <w:p w14:paraId="598D9491" w14:textId="77777777" w:rsidR="004070FC" w:rsidRPr="004F2039" w:rsidRDefault="004070FC" w:rsidP="004070FC">
                      <w:pPr>
                        <w:spacing w:after="0" w:line="240" w:lineRule="auto"/>
                        <w:rPr>
                          <w:rFonts w:cs="Verdana"/>
                          <w:b/>
                          <w:sz w:val="20"/>
                          <w:szCs w:val="20"/>
                        </w:rPr>
                      </w:pPr>
                      <w:r w:rsidRPr="00B6111A">
                        <w:rPr>
                          <w:rFonts w:ascii="Verdana" w:hAnsi="Verdana" w:cs="Verdana"/>
                          <w:sz w:val="20"/>
                          <w:szCs w:val="20"/>
                        </w:rPr>
                        <w:t xml:space="preserve">    </w:t>
                      </w:r>
                      <w:r w:rsidRPr="00B6111A">
                        <w:rPr>
                          <w:rFonts w:ascii="Verdana" w:hAnsi="Verdana" w:cs="Verdana"/>
                          <w:sz w:val="20"/>
                          <w:szCs w:val="20"/>
                        </w:rPr>
                        <w:sym w:font="Symbol" w:char="F0B7"/>
                      </w:r>
                      <w:r w:rsidRPr="00B6111A">
                        <w:rPr>
                          <w:rFonts w:ascii="Verdana" w:hAnsi="Verdana" w:cs="Verdana"/>
                          <w:sz w:val="20"/>
                          <w:szCs w:val="20"/>
                        </w:rPr>
                        <w:t xml:space="preserve"> Use domain-specific vocabulary relating to symbolism, genre, and performance technique in all arts areas. (DOK 1-2</w:t>
                      </w:r>
                      <w:r>
                        <w:rPr>
                          <w:rFonts w:cs="Verdana"/>
                          <w:sz w:val="20"/>
                          <w:szCs w:val="20"/>
                        </w:rPr>
                        <w:t>)</w:t>
                      </w:r>
                    </w:p>
                    <w:p w14:paraId="278955D2" w14:textId="77777777" w:rsidR="004070FC" w:rsidRPr="00FA6B48" w:rsidRDefault="004070FC" w:rsidP="004070FC">
                      <w:pPr>
                        <w:autoSpaceDE w:val="0"/>
                        <w:autoSpaceDN w:val="0"/>
                        <w:adjustRightInd w:val="0"/>
                        <w:spacing w:after="0" w:line="240" w:lineRule="auto"/>
                        <w:rPr>
                          <w:rFonts w:cs="Verdana"/>
                          <w:sz w:val="20"/>
                          <w:szCs w:val="20"/>
                        </w:rPr>
                      </w:pPr>
                    </w:p>
                  </w:txbxContent>
                </v:textbox>
                <w10:wrap anchorx="margin"/>
              </v:shape>
            </w:pict>
          </mc:Fallback>
        </mc:AlternateContent>
      </w:r>
    </w:p>
    <w:p w14:paraId="323BDA6C" w14:textId="77777777" w:rsidR="004070FC" w:rsidRDefault="004070FC" w:rsidP="004070FC">
      <w:pPr>
        <w:rPr>
          <w:rFonts w:ascii="Verdana" w:hAnsi="Verdana"/>
        </w:rPr>
      </w:pPr>
    </w:p>
    <w:p w14:paraId="3D371EC0" w14:textId="77777777" w:rsidR="004070FC" w:rsidRDefault="004070FC" w:rsidP="004070FC">
      <w:pPr>
        <w:rPr>
          <w:rFonts w:ascii="Verdana" w:hAnsi="Verdana"/>
        </w:rPr>
      </w:pPr>
    </w:p>
    <w:p w14:paraId="06A38A77" w14:textId="77777777" w:rsidR="004070FC" w:rsidRDefault="004070FC" w:rsidP="004070FC">
      <w:pPr>
        <w:rPr>
          <w:rFonts w:ascii="Verdana" w:hAnsi="Verdana"/>
        </w:rPr>
      </w:pPr>
    </w:p>
    <w:p w14:paraId="4B039B1F" w14:textId="77777777" w:rsidR="004070FC" w:rsidRDefault="004070FC" w:rsidP="004070FC">
      <w:pPr>
        <w:rPr>
          <w:rFonts w:ascii="Verdana" w:hAnsi="Verdana"/>
        </w:rPr>
      </w:pPr>
    </w:p>
    <w:p w14:paraId="6462CE53" w14:textId="5A1CED09" w:rsidR="004070FC" w:rsidRDefault="004070FC" w:rsidP="004070FC">
      <w:pPr>
        <w:rPr>
          <w:rFonts w:ascii="Verdana" w:hAnsi="Verdana"/>
        </w:rPr>
      </w:pPr>
      <w:r>
        <w:rPr>
          <w:noProof/>
        </w:rPr>
        <mc:AlternateContent>
          <mc:Choice Requires="wps">
            <w:drawing>
              <wp:anchor distT="0" distB="0" distL="114300" distR="114300" simplePos="0" relativeHeight="251666432" behindDoc="0" locked="0" layoutInCell="1" allowOverlap="1" wp14:anchorId="546687C3" wp14:editId="28ABF122">
                <wp:simplePos x="0" y="0"/>
                <wp:positionH relativeFrom="margin">
                  <wp:posOffset>-105410</wp:posOffset>
                </wp:positionH>
                <wp:positionV relativeFrom="paragraph">
                  <wp:posOffset>34925</wp:posOffset>
                </wp:positionV>
                <wp:extent cx="7029450" cy="1190625"/>
                <wp:effectExtent l="0" t="0" r="19050" b="28575"/>
                <wp:wrapNone/>
                <wp:docPr id="59" name="Flowchart: Alternate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190625"/>
                        </a:xfrm>
                        <a:prstGeom prst="flowChartAlternateProcess">
                          <a:avLst/>
                        </a:prstGeom>
                        <a:solidFill>
                          <a:srgbClr val="FFFFFF"/>
                        </a:solidFill>
                        <a:ln w="9525">
                          <a:solidFill>
                            <a:srgbClr val="000000"/>
                          </a:solidFill>
                          <a:miter lim="800000"/>
                          <a:headEnd/>
                          <a:tailEnd/>
                        </a:ln>
                      </wps:spPr>
                      <wps:txbx>
                        <w:txbxContent>
                          <w:p w14:paraId="5AAE1648" w14:textId="77777777" w:rsidR="004070FC" w:rsidRPr="00B6111A" w:rsidRDefault="004070FC" w:rsidP="004070FC">
                            <w:pPr>
                              <w:spacing w:line="240" w:lineRule="auto"/>
                              <w:contextualSpacing/>
                              <w:rPr>
                                <w:rFonts w:ascii="Verdana" w:hAnsi="Verdana" w:cs="Calibri"/>
                                <w:b/>
                                <w:sz w:val="20"/>
                                <w:szCs w:val="18"/>
                              </w:rPr>
                            </w:pPr>
                            <w:r w:rsidRPr="00B6111A">
                              <w:rPr>
                                <w:rFonts w:ascii="Verdana" w:hAnsi="Verdana" w:cs="Calibri"/>
                                <w:b/>
                                <w:sz w:val="20"/>
                                <w:szCs w:val="18"/>
                              </w:rPr>
                              <w:t>Studio Habits:</w:t>
                            </w:r>
                          </w:p>
                          <w:p w14:paraId="63999C73" w14:textId="77777777" w:rsidR="004070FC" w:rsidRPr="00B6111A" w:rsidRDefault="004070FC" w:rsidP="004070FC">
                            <w:pPr>
                              <w:spacing w:line="240" w:lineRule="auto"/>
                              <w:contextualSpacing/>
                              <w:rPr>
                                <w:rFonts w:ascii="Verdana" w:hAnsi="Verdana" w:cs="Calibri"/>
                                <w:b/>
                                <w:sz w:val="10"/>
                                <w:szCs w:val="18"/>
                              </w:rPr>
                            </w:pPr>
                          </w:p>
                          <w:p w14:paraId="1713CEE2" w14:textId="77777777" w:rsidR="004070FC" w:rsidRPr="00B6111A" w:rsidRDefault="004070FC" w:rsidP="004070FC">
                            <w:pPr>
                              <w:contextualSpacing/>
                              <w:rPr>
                                <w:rFonts w:ascii="Verdana" w:hAnsi="Verdana" w:cs="Calibri"/>
                                <w:sz w:val="20"/>
                              </w:rPr>
                            </w:pPr>
                            <w:r w:rsidRPr="00B6111A">
                              <w:rPr>
                                <w:rFonts w:ascii="Verdana" w:hAnsi="Verdana" w:cs="Calibri"/>
                                <w:b/>
                                <w:sz w:val="20"/>
                                <w:u w:val="single"/>
                              </w:rPr>
                              <w:t>Observe:</w:t>
                            </w:r>
                            <w:r w:rsidRPr="00B6111A">
                              <w:rPr>
                                <w:rFonts w:ascii="Verdana" w:hAnsi="Verdana" w:cs="Calibri"/>
                                <w:sz w:val="20"/>
                              </w:rPr>
                              <w:t xml:space="preserve"> </w:t>
                            </w:r>
                          </w:p>
                          <w:p w14:paraId="6DF4652D" w14:textId="77777777" w:rsidR="004070FC" w:rsidRPr="00B6111A" w:rsidRDefault="004070FC" w:rsidP="004070FC">
                            <w:pPr>
                              <w:contextualSpacing/>
                              <w:rPr>
                                <w:rFonts w:ascii="Verdana" w:hAnsi="Verdana" w:cs="Calibri"/>
                                <w:sz w:val="20"/>
                              </w:rPr>
                            </w:pPr>
                            <w:r w:rsidRPr="00B6111A">
                              <w:rPr>
                                <w:rFonts w:ascii="Verdana" w:hAnsi="Verdana" w:cs="Calibri"/>
                                <w:sz w:val="20"/>
                              </w:rPr>
                              <w:t>Learning to attend to visual contexts more closely than ordinary “looking” requires, and thereby to see things that otherwise might not be seen.</w:t>
                            </w:r>
                          </w:p>
                          <w:p w14:paraId="53DA6E93" w14:textId="77777777" w:rsidR="004070FC" w:rsidRPr="00B6111A" w:rsidRDefault="004070FC" w:rsidP="004070FC">
                            <w:pPr>
                              <w:contextualSpacing/>
                              <w:rPr>
                                <w:rFonts w:ascii="Verdana" w:hAnsi="Verdana" w:cs="Calibri"/>
                                <w:sz w:val="10"/>
                              </w:rPr>
                            </w:pPr>
                          </w:p>
                          <w:p w14:paraId="7DD0E7B9" w14:textId="77777777" w:rsidR="004070FC" w:rsidRPr="00B6111A" w:rsidRDefault="004070FC" w:rsidP="004070FC">
                            <w:pPr>
                              <w:contextualSpacing/>
                              <w:rPr>
                                <w:rFonts w:ascii="Verdana" w:hAnsi="Verdana" w:cs="Calibri"/>
                                <w:b/>
                                <w:sz w:val="20"/>
                                <w:u w:val="single"/>
                              </w:rPr>
                            </w:pPr>
                            <w:r w:rsidRPr="00B6111A">
                              <w:rPr>
                                <w:rFonts w:ascii="Verdana" w:hAnsi="Verdana" w:cs="Calibri"/>
                                <w:b/>
                                <w:sz w:val="20"/>
                                <w:u w:val="single"/>
                              </w:rPr>
                              <w:t>Develop Craft:</w:t>
                            </w:r>
                          </w:p>
                          <w:p w14:paraId="52569ABE" w14:textId="77777777" w:rsidR="004070FC" w:rsidRPr="00B6111A" w:rsidRDefault="004070FC" w:rsidP="004070FC">
                            <w:pPr>
                              <w:contextualSpacing/>
                              <w:rPr>
                                <w:rFonts w:ascii="Verdana" w:hAnsi="Verdana" w:cs="Calibri"/>
                                <w:sz w:val="20"/>
                              </w:rPr>
                            </w:pPr>
                            <w:r w:rsidRPr="00B6111A">
                              <w:rPr>
                                <w:rFonts w:ascii="Verdana" w:hAnsi="Verdana" w:cs="Calibri"/>
                                <w:sz w:val="20"/>
                                <w:u w:val="single"/>
                              </w:rPr>
                              <w:t>Technique</w:t>
                            </w:r>
                            <w:r w:rsidRPr="00B6111A">
                              <w:rPr>
                                <w:rFonts w:ascii="Verdana" w:hAnsi="Verdana" w:cs="Calibri"/>
                                <w:sz w:val="20"/>
                              </w:rPr>
                              <w:t>: Learning to use tools (e.g., viewfinders, brushes), materials (e.g., charcoal, paint). Learning artistic conventions (e.g., perspective, color mixing).</w:t>
                            </w:r>
                          </w:p>
                          <w:p w14:paraId="5F7B52A6" w14:textId="77777777" w:rsidR="004070FC" w:rsidRPr="00B6111A" w:rsidRDefault="004070FC" w:rsidP="004070FC">
                            <w:pPr>
                              <w:contextualSpacing/>
                              <w:rPr>
                                <w:rFonts w:ascii="Verdana" w:hAnsi="Verdana" w:cs="Calibri"/>
                                <w:sz w:val="20"/>
                              </w:rPr>
                            </w:pPr>
                            <w:r w:rsidRPr="00B6111A">
                              <w:rPr>
                                <w:rFonts w:ascii="Verdana" w:hAnsi="Verdana" w:cs="Calibri"/>
                                <w:sz w:val="20"/>
                                <w:u w:val="single"/>
                              </w:rPr>
                              <w:t>Studio Practice</w:t>
                            </w:r>
                            <w:r w:rsidRPr="00B6111A">
                              <w:rPr>
                                <w:rFonts w:ascii="Verdana" w:hAnsi="Verdana" w:cs="Calibri"/>
                                <w:sz w:val="20"/>
                              </w:rPr>
                              <w:t>: Learning to care for tools, materials, and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87C3" id="Flowchart: Alternate Process 59" o:spid="_x0000_s1033" type="#_x0000_t176" style="position:absolute;margin-left:-8.3pt;margin-top:2.75pt;width:553.5pt;height: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">
                <v:textbox>
                  <w:txbxContent>
                    <w:p w14:paraId="5AAE1648" w14:textId="77777777" w:rsidR="004070FC" w:rsidRPr="00B6111A" w:rsidRDefault="004070FC" w:rsidP="004070FC">
                      <w:pPr>
                        <w:spacing w:line="240" w:lineRule="auto"/>
                        <w:contextualSpacing/>
                        <w:rPr>
                          <w:rFonts w:ascii="Verdana" w:hAnsi="Verdana" w:cs="Calibri"/>
                          <w:b/>
                          <w:sz w:val="20"/>
                          <w:szCs w:val="18"/>
                        </w:rPr>
                      </w:pPr>
                      <w:r w:rsidRPr="00B6111A">
                        <w:rPr>
                          <w:rFonts w:ascii="Verdana" w:hAnsi="Verdana" w:cs="Calibri"/>
                          <w:b/>
                          <w:sz w:val="20"/>
                          <w:szCs w:val="18"/>
                        </w:rPr>
                        <w:t>Studio Habits:</w:t>
                      </w:r>
                    </w:p>
                    <w:p w14:paraId="63999C73" w14:textId="77777777" w:rsidR="004070FC" w:rsidRPr="00B6111A" w:rsidRDefault="004070FC" w:rsidP="004070FC">
                      <w:pPr>
                        <w:spacing w:line="240" w:lineRule="auto"/>
                        <w:contextualSpacing/>
                        <w:rPr>
                          <w:rFonts w:ascii="Verdana" w:hAnsi="Verdana" w:cs="Calibri"/>
                          <w:b/>
                          <w:sz w:val="10"/>
                          <w:szCs w:val="18"/>
                        </w:rPr>
                      </w:pPr>
                    </w:p>
                    <w:p w14:paraId="1713CEE2" w14:textId="77777777" w:rsidR="004070FC" w:rsidRPr="00B6111A" w:rsidRDefault="004070FC" w:rsidP="004070FC">
                      <w:pPr>
                        <w:contextualSpacing/>
                        <w:rPr>
                          <w:rFonts w:ascii="Verdana" w:hAnsi="Verdana" w:cs="Calibri"/>
                          <w:sz w:val="20"/>
                        </w:rPr>
                      </w:pPr>
                      <w:r w:rsidRPr="00B6111A">
                        <w:rPr>
                          <w:rFonts w:ascii="Verdana" w:hAnsi="Verdana" w:cs="Calibri"/>
                          <w:b/>
                          <w:sz w:val="20"/>
                          <w:u w:val="single"/>
                        </w:rPr>
                        <w:t>Observe:</w:t>
                      </w:r>
                      <w:r w:rsidRPr="00B6111A">
                        <w:rPr>
                          <w:rFonts w:ascii="Verdana" w:hAnsi="Verdana" w:cs="Calibri"/>
                          <w:sz w:val="20"/>
                        </w:rPr>
                        <w:t xml:space="preserve"> </w:t>
                      </w:r>
                    </w:p>
                    <w:p w14:paraId="6DF4652D" w14:textId="77777777" w:rsidR="004070FC" w:rsidRPr="00B6111A" w:rsidRDefault="004070FC" w:rsidP="004070FC">
                      <w:pPr>
                        <w:contextualSpacing/>
                        <w:rPr>
                          <w:rFonts w:ascii="Verdana" w:hAnsi="Verdana" w:cs="Calibri"/>
                          <w:sz w:val="20"/>
                        </w:rPr>
                      </w:pPr>
                      <w:r w:rsidRPr="00B6111A">
                        <w:rPr>
                          <w:rFonts w:ascii="Verdana" w:hAnsi="Verdana" w:cs="Calibri"/>
                          <w:sz w:val="20"/>
                        </w:rPr>
                        <w:t>Learning to attend to visual contexts more closely than ordinary “looking” requires, and thereby to see things that otherwise might not be seen.</w:t>
                      </w:r>
                    </w:p>
                    <w:p w14:paraId="53DA6E93" w14:textId="77777777" w:rsidR="004070FC" w:rsidRPr="00B6111A" w:rsidRDefault="004070FC" w:rsidP="004070FC">
                      <w:pPr>
                        <w:contextualSpacing/>
                        <w:rPr>
                          <w:rFonts w:ascii="Verdana" w:hAnsi="Verdana" w:cs="Calibri"/>
                          <w:sz w:val="10"/>
                        </w:rPr>
                      </w:pPr>
                    </w:p>
                    <w:p w14:paraId="7DD0E7B9" w14:textId="77777777" w:rsidR="004070FC" w:rsidRPr="00B6111A" w:rsidRDefault="004070FC" w:rsidP="004070FC">
                      <w:pPr>
                        <w:contextualSpacing/>
                        <w:rPr>
                          <w:rFonts w:ascii="Verdana" w:hAnsi="Verdana" w:cs="Calibri"/>
                          <w:b/>
                          <w:sz w:val="20"/>
                          <w:u w:val="single"/>
                        </w:rPr>
                      </w:pPr>
                      <w:r w:rsidRPr="00B6111A">
                        <w:rPr>
                          <w:rFonts w:ascii="Verdana" w:hAnsi="Verdana" w:cs="Calibri"/>
                          <w:b/>
                          <w:sz w:val="20"/>
                          <w:u w:val="single"/>
                        </w:rPr>
                        <w:t>Develop Craft:</w:t>
                      </w:r>
                    </w:p>
                    <w:p w14:paraId="52569ABE" w14:textId="77777777" w:rsidR="004070FC" w:rsidRPr="00B6111A" w:rsidRDefault="004070FC" w:rsidP="004070FC">
                      <w:pPr>
                        <w:contextualSpacing/>
                        <w:rPr>
                          <w:rFonts w:ascii="Verdana" w:hAnsi="Verdana" w:cs="Calibri"/>
                          <w:sz w:val="20"/>
                        </w:rPr>
                      </w:pPr>
                      <w:r w:rsidRPr="00B6111A">
                        <w:rPr>
                          <w:rFonts w:ascii="Verdana" w:hAnsi="Verdana" w:cs="Calibri"/>
                          <w:sz w:val="20"/>
                          <w:u w:val="single"/>
                        </w:rPr>
                        <w:t>Technique</w:t>
                      </w:r>
                      <w:r w:rsidRPr="00B6111A">
                        <w:rPr>
                          <w:rFonts w:ascii="Verdana" w:hAnsi="Verdana" w:cs="Calibri"/>
                          <w:sz w:val="20"/>
                        </w:rPr>
                        <w:t>: Learning to use tools (e.g., viewfinders, brushes), materials (e.g., charcoal, paint). Learning artistic conventions (e.g., perspective, color mixing).</w:t>
                      </w:r>
                    </w:p>
                    <w:p w14:paraId="5F7B52A6" w14:textId="77777777" w:rsidR="004070FC" w:rsidRPr="00B6111A" w:rsidRDefault="004070FC" w:rsidP="004070FC">
                      <w:pPr>
                        <w:contextualSpacing/>
                        <w:rPr>
                          <w:rFonts w:ascii="Verdana" w:hAnsi="Verdana" w:cs="Calibri"/>
                          <w:sz w:val="20"/>
                        </w:rPr>
                      </w:pPr>
                      <w:r w:rsidRPr="00B6111A">
                        <w:rPr>
                          <w:rFonts w:ascii="Verdana" w:hAnsi="Verdana" w:cs="Calibri"/>
                          <w:sz w:val="20"/>
                          <w:u w:val="single"/>
                        </w:rPr>
                        <w:t>Studio Practice</w:t>
                      </w:r>
                      <w:r w:rsidRPr="00B6111A">
                        <w:rPr>
                          <w:rFonts w:ascii="Verdana" w:hAnsi="Verdana" w:cs="Calibri"/>
                          <w:sz w:val="20"/>
                        </w:rPr>
                        <w:t>: Learning to care for tools, materials, and space.</w:t>
                      </w:r>
                    </w:p>
                  </w:txbxContent>
                </v:textbox>
                <w10:wrap anchorx="margin"/>
              </v:shape>
            </w:pict>
          </mc:Fallback>
        </mc:AlternateContent>
      </w:r>
    </w:p>
    <w:p w14:paraId="3D922CBB" w14:textId="77777777" w:rsidR="004070FC" w:rsidRDefault="004070FC" w:rsidP="004070FC">
      <w:pPr>
        <w:rPr>
          <w:rFonts w:ascii="Verdana" w:hAnsi="Verdana"/>
        </w:rPr>
      </w:pPr>
    </w:p>
    <w:p w14:paraId="2BCACEF6" w14:textId="77777777" w:rsidR="004070FC" w:rsidRDefault="004070FC" w:rsidP="004070FC">
      <w:pPr>
        <w:rPr>
          <w:rFonts w:ascii="Verdana" w:hAnsi="Verdana"/>
        </w:rPr>
      </w:pPr>
    </w:p>
    <w:p w14:paraId="1E7282B8" w14:textId="77777777" w:rsidR="004070FC" w:rsidRDefault="004070FC" w:rsidP="004070FC">
      <w:pPr>
        <w:rPr>
          <w:rFonts w:ascii="Verdana" w:hAnsi="Verdana"/>
        </w:rPr>
      </w:pPr>
    </w:p>
    <w:p w14:paraId="650EA3CB" w14:textId="48499211" w:rsidR="004070FC" w:rsidRDefault="004070FC" w:rsidP="004070FC">
      <w:r>
        <w:rPr>
          <w:noProof/>
        </w:rPr>
        <w:lastRenderedPageBreak/>
        <mc:AlternateContent>
          <mc:Choice Requires="wps">
            <w:drawing>
              <wp:anchor distT="0" distB="0" distL="114300" distR="114300" simplePos="0" relativeHeight="251668480" behindDoc="0" locked="0" layoutInCell="1" allowOverlap="1" wp14:anchorId="7C733700" wp14:editId="368931D5">
                <wp:simplePos x="0" y="0"/>
                <wp:positionH relativeFrom="margin">
                  <wp:posOffset>-114300</wp:posOffset>
                </wp:positionH>
                <wp:positionV relativeFrom="paragraph">
                  <wp:posOffset>-33020</wp:posOffset>
                </wp:positionV>
                <wp:extent cx="7077075" cy="375920"/>
                <wp:effectExtent l="9525" t="12700" r="9525" b="11430"/>
                <wp:wrapNone/>
                <wp:docPr id="58" name="Flowchart: Alternate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375920"/>
                        </a:xfrm>
                        <a:prstGeom prst="flowChartAlternateProcess">
                          <a:avLst/>
                        </a:prstGeom>
                        <a:solidFill>
                          <a:srgbClr val="95B3D7"/>
                        </a:solidFill>
                        <a:ln w="9525">
                          <a:solidFill>
                            <a:srgbClr val="000000"/>
                          </a:solidFill>
                          <a:miter lim="800000"/>
                          <a:headEnd/>
                          <a:tailEnd/>
                        </a:ln>
                      </wps:spPr>
                      <wps:txbx>
                        <w:txbxContent>
                          <w:p w14:paraId="191E8C2A" w14:textId="77777777" w:rsidR="004070FC" w:rsidRPr="003D0480" w:rsidRDefault="004070FC" w:rsidP="004070FC">
                            <w:pPr>
                              <w:rPr>
                                <w:rFonts w:ascii="Verdana" w:hAnsi="Verdana"/>
                                <w:b/>
                                <w:sz w:val="24"/>
                                <w:szCs w:val="28"/>
                              </w:rPr>
                            </w:pPr>
                            <w:r w:rsidRPr="003D0480">
                              <w:rPr>
                                <w:rFonts w:ascii="Verdana" w:hAnsi="Verdana"/>
                                <w:b/>
                                <w:sz w:val="24"/>
                                <w:szCs w:val="28"/>
                              </w:rPr>
                              <w:t>7</w:t>
                            </w:r>
                            <w:r w:rsidRPr="003D0480">
                              <w:rPr>
                                <w:rFonts w:ascii="Verdana" w:hAnsi="Verdana"/>
                                <w:b/>
                                <w:sz w:val="24"/>
                                <w:szCs w:val="28"/>
                                <w:vertAlign w:val="superscript"/>
                              </w:rPr>
                              <w:t>th</w:t>
                            </w:r>
                            <w:r w:rsidRPr="003D0480">
                              <w:rPr>
                                <w:rFonts w:ascii="Verdana" w:hAnsi="Verdana"/>
                                <w:b/>
                                <w:sz w:val="24"/>
                                <w:szCs w:val="28"/>
                              </w:rPr>
                              <w:t xml:space="preserve"> Grade Standard:                       </w:t>
                            </w:r>
                            <w:r w:rsidRPr="003D0480">
                              <w:rPr>
                                <w:rFonts w:ascii="Verdana" w:hAnsi="Verdana" w:cs="Verdana"/>
                                <w:b/>
                                <w:bCs/>
                                <w:sz w:val="24"/>
                                <w:szCs w:val="26"/>
                              </w:rPr>
                              <w:t xml:space="preserve">Envision and Critique to </w:t>
                            </w:r>
                            <w:r w:rsidRPr="003D0480">
                              <w:rPr>
                                <w:rFonts w:ascii="Verdana" w:hAnsi="Verdana" w:cs="Verdana"/>
                                <w:b/>
                                <w:bCs/>
                                <w:sz w:val="28"/>
                                <w:szCs w:val="26"/>
                              </w:rPr>
                              <w:t>Reflect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33700" id="Flowchart: Alternate Process 58" o:spid="_x0000_s1034" type="#_x0000_t176" style="position:absolute;margin-left:-9pt;margin-top:-2.6pt;width:557.25pt;height:2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" fillcolor="#95b3d7">
                <v:textbox>
                  <w:txbxContent>
                    <w:p w14:paraId="191E8C2A" w14:textId="77777777" w:rsidR="004070FC" w:rsidRPr="003D0480" w:rsidRDefault="004070FC" w:rsidP="004070FC">
                      <w:pPr>
                        <w:rPr>
                          <w:rFonts w:ascii="Verdana" w:hAnsi="Verdana"/>
                          <w:b/>
                          <w:sz w:val="24"/>
                          <w:szCs w:val="28"/>
                        </w:rPr>
                      </w:pPr>
                      <w:r w:rsidRPr="003D0480">
                        <w:rPr>
                          <w:rFonts w:ascii="Verdana" w:hAnsi="Verdana"/>
                          <w:b/>
                          <w:sz w:val="24"/>
                          <w:szCs w:val="28"/>
                        </w:rPr>
                        <w:t>7</w:t>
                      </w:r>
                      <w:r w:rsidRPr="003D0480">
                        <w:rPr>
                          <w:rFonts w:ascii="Verdana" w:hAnsi="Verdana"/>
                          <w:b/>
                          <w:sz w:val="24"/>
                          <w:szCs w:val="28"/>
                          <w:vertAlign w:val="superscript"/>
                        </w:rPr>
                        <w:t>th</w:t>
                      </w:r>
                      <w:r w:rsidRPr="003D0480">
                        <w:rPr>
                          <w:rFonts w:ascii="Verdana" w:hAnsi="Verdana"/>
                          <w:b/>
                          <w:sz w:val="24"/>
                          <w:szCs w:val="28"/>
                        </w:rPr>
                        <w:t xml:space="preserve"> Grade Standard:                       </w:t>
                      </w:r>
                      <w:r w:rsidRPr="003D0480">
                        <w:rPr>
                          <w:rFonts w:ascii="Verdana" w:hAnsi="Verdana" w:cs="Verdana"/>
                          <w:b/>
                          <w:bCs/>
                          <w:sz w:val="24"/>
                          <w:szCs w:val="26"/>
                        </w:rPr>
                        <w:t xml:space="preserve">Envision and Critique to </w:t>
                      </w:r>
                      <w:r w:rsidRPr="003D0480">
                        <w:rPr>
                          <w:rFonts w:ascii="Verdana" w:hAnsi="Verdana" w:cs="Verdana"/>
                          <w:b/>
                          <w:bCs/>
                          <w:sz w:val="28"/>
                          <w:szCs w:val="26"/>
                        </w:rPr>
                        <w:t>Reflect</w:t>
                      </w:r>
                    </w:p>
                  </w:txbxContent>
                </v:textbox>
                <w10:wrap anchorx="margin"/>
              </v:shape>
            </w:pict>
          </mc:Fallback>
        </mc:AlternateContent>
      </w:r>
    </w:p>
    <w:p w14:paraId="7DAE893F" w14:textId="573FEB07" w:rsidR="004070FC" w:rsidRDefault="004070FC" w:rsidP="004070FC">
      <w:r>
        <w:rPr>
          <w:noProof/>
        </w:rPr>
        <mc:AlternateContent>
          <mc:Choice Requires="wps">
            <w:drawing>
              <wp:anchor distT="0" distB="0" distL="114300" distR="114300" simplePos="0" relativeHeight="251674624" behindDoc="0" locked="0" layoutInCell="1" allowOverlap="1" wp14:anchorId="6B12022B" wp14:editId="540B7979">
                <wp:simplePos x="0" y="0"/>
                <wp:positionH relativeFrom="margin">
                  <wp:posOffset>4124325</wp:posOffset>
                </wp:positionH>
                <wp:positionV relativeFrom="paragraph">
                  <wp:posOffset>100330</wp:posOffset>
                </wp:positionV>
                <wp:extent cx="2838450" cy="274320"/>
                <wp:effectExtent l="0" t="0" r="19050" b="11430"/>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74320"/>
                        </a:xfrm>
                        <a:prstGeom prst="flowChartAlternateProcess">
                          <a:avLst/>
                        </a:prstGeom>
                        <a:solidFill>
                          <a:srgbClr val="FFFFFF"/>
                        </a:solidFill>
                        <a:ln w="9525">
                          <a:solidFill>
                            <a:srgbClr val="000000"/>
                          </a:solidFill>
                          <a:miter lim="800000"/>
                          <a:headEnd/>
                          <a:tailEnd/>
                        </a:ln>
                      </wps:spPr>
                      <wps:txbx>
                        <w:txbxContent>
                          <w:p w14:paraId="43F3E347" w14:textId="77777777" w:rsidR="004070FC" w:rsidRPr="003D0480" w:rsidRDefault="004070FC" w:rsidP="004070FC">
                            <w:pPr>
                              <w:rPr>
                                <w:rFonts w:ascii="Verdana" w:hAnsi="Verdana"/>
                                <w:b/>
                                <w:sz w:val="20"/>
                              </w:rPr>
                            </w:pPr>
                            <w:r w:rsidRPr="003D0480">
                              <w:rPr>
                                <w:rFonts w:ascii="Verdana" w:hAnsi="Verdana"/>
                                <w:b/>
                                <w:sz w:val="20"/>
                              </w:rPr>
                              <w:t xml:space="preserve">Unifying Theme: </w:t>
                            </w:r>
                            <w:r w:rsidRPr="003D0480">
                              <w:rPr>
                                <w:rFonts w:ascii="Verdana" w:hAnsi="Verdana"/>
                                <w:sz w:val="20"/>
                              </w:rPr>
                              <w:t>Making Connections</w:t>
                            </w:r>
                          </w:p>
                          <w:p w14:paraId="7E62E139"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2022B" id="Flowchart: Alternate Process 57" o:spid="_x0000_s1035" type="#_x0000_t176" style="position:absolute;margin-left:324.75pt;margin-top:7.9pt;width:223.5pt;height:2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">
                <v:textbox>
                  <w:txbxContent>
                    <w:p w14:paraId="43F3E347" w14:textId="77777777" w:rsidR="004070FC" w:rsidRPr="003D0480" w:rsidRDefault="004070FC" w:rsidP="004070FC">
                      <w:pPr>
                        <w:rPr>
                          <w:rFonts w:ascii="Verdana" w:hAnsi="Verdana"/>
                          <w:b/>
                          <w:sz w:val="20"/>
                        </w:rPr>
                      </w:pPr>
                      <w:r w:rsidRPr="003D0480">
                        <w:rPr>
                          <w:rFonts w:ascii="Verdana" w:hAnsi="Verdana"/>
                          <w:b/>
                          <w:sz w:val="20"/>
                        </w:rPr>
                        <w:t xml:space="preserve">Unifying Theme: </w:t>
                      </w:r>
                      <w:r w:rsidRPr="003D0480">
                        <w:rPr>
                          <w:rFonts w:ascii="Verdana" w:hAnsi="Verdana"/>
                          <w:sz w:val="20"/>
                        </w:rPr>
                        <w:t>Making Connections</w:t>
                      </w:r>
                    </w:p>
                    <w:p w14:paraId="7E62E139" w14:textId="77777777" w:rsidR="004070FC" w:rsidRDefault="004070FC" w:rsidP="004070FC"/>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2CEA1F89" wp14:editId="228F1B8C">
                <wp:simplePos x="0" y="0"/>
                <wp:positionH relativeFrom="margin">
                  <wp:posOffset>-114300</wp:posOffset>
                </wp:positionH>
                <wp:positionV relativeFrom="paragraph">
                  <wp:posOffset>100330</wp:posOffset>
                </wp:positionV>
                <wp:extent cx="4143375" cy="274320"/>
                <wp:effectExtent l="9525" t="12065" r="9525" b="8890"/>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4320"/>
                        </a:xfrm>
                        <a:prstGeom prst="flowChartAlternateProcess">
                          <a:avLst/>
                        </a:prstGeom>
                        <a:solidFill>
                          <a:srgbClr val="FFFFFF"/>
                        </a:solidFill>
                        <a:ln w="9525">
                          <a:solidFill>
                            <a:srgbClr val="000000"/>
                          </a:solidFill>
                          <a:miter lim="800000"/>
                          <a:headEnd/>
                          <a:tailEnd/>
                        </a:ln>
                      </wps:spPr>
                      <wps:txbx>
                        <w:txbxContent>
                          <w:p w14:paraId="32673E05" w14:textId="77777777" w:rsidR="004070FC" w:rsidRPr="003D0480" w:rsidRDefault="004070FC" w:rsidP="004070FC">
                            <w:pPr>
                              <w:rPr>
                                <w:rFonts w:ascii="Verdana" w:hAnsi="Verdana"/>
                                <w:b/>
                                <w:sz w:val="20"/>
                              </w:rPr>
                            </w:pPr>
                            <w:r w:rsidRPr="003D0480">
                              <w:rPr>
                                <w:rFonts w:ascii="Verdana" w:hAnsi="Verdana"/>
                                <w:b/>
                                <w:sz w:val="20"/>
                              </w:rPr>
                              <w:t>Essential Question:</w:t>
                            </w:r>
                            <w:r w:rsidRPr="003D0480">
                              <w:rPr>
                                <w:rFonts w:ascii="Verdana" w:hAnsi="Verdana"/>
                                <w:sz w:val="20"/>
                              </w:rPr>
                              <w:t xml:space="preserve"> How does reflection affect art making?</w:t>
                            </w:r>
                          </w:p>
                          <w:p w14:paraId="3DC31876"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A1F89" id="Flowchart: Alternate Process 56" o:spid="_x0000_s1036" type="#_x0000_t176" style="position:absolute;margin-left:-9pt;margin-top:7.9pt;width:326.25pt;height:2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">
                <v:textbox>
                  <w:txbxContent>
                    <w:p w14:paraId="32673E05" w14:textId="77777777" w:rsidR="004070FC" w:rsidRPr="003D0480" w:rsidRDefault="004070FC" w:rsidP="004070FC">
                      <w:pPr>
                        <w:rPr>
                          <w:rFonts w:ascii="Verdana" w:hAnsi="Verdana"/>
                          <w:b/>
                          <w:sz w:val="20"/>
                        </w:rPr>
                      </w:pPr>
                      <w:r w:rsidRPr="003D0480">
                        <w:rPr>
                          <w:rFonts w:ascii="Verdana" w:hAnsi="Verdana"/>
                          <w:b/>
                          <w:sz w:val="20"/>
                        </w:rPr>
                        <w:t>Essential Question:</w:t>
                      </w:r>
                      <w:r w:rsidRPr="003D0480">
                        <w:rPr>
                          <w:rFonts w:ascii="Verdana" w:hAnsi="Verdana"/>
                          <w:sz w:val="20"/>
                        </w:rPr>
                        <w:t xml:space="preserve"> How does reflection affect art making?</w:t>
                      </w:r>
                    </w:p>
                    <w:p w14:paraId="3DC31876" w14:textId="77777777" w:rsidR="004070FC" w:rsidRDefault="004070FC" w:rsidP="004070FC"/>
                  </w:txbxContent>
                </v:textbox>
                <w10:wrap anchorx="margin"/>
              </v:shape>
            </w:pict>
          </mc:Fallback>
        </mc:AlternateContent>
      </w:r>
    </w:p>
    <w:p w14:paraId="2BD4224F" w14:textId="4DC642EB" w:rsidR="004070FC" w:rsidRDefault="004070FC" w:rsidP="004070FC">
      <w:r>
        <w:rPr>
          <w:noProof/>
        </w:rPr>
        <mc:AlternateContent>
          <mc:Choice Requires="wps">
            <w:drawing>
              <wp:anchor distT="0" distB="0" distL="114300" distR="114300" simplePos="0" relativeHeight="251671552" behindDoc="0" locked="0" layoutInCell="1" allowOverlap="1" wp14:anchorId="2CC8A49C" wp14:editId="6C09C48D">
                <wp:simplePos x="0" y="0"/>
                <wp:positionH relativeFrom="margin">
                  <wp:posOffset>-114300</wp:posOffset>
                </wp:positionH>
                <wp:positionV relativeFrom="paragraph">
                  <wp:posOffset>140335</wp:posOffset>
                </wp:positionV>
                <wp:extent cx="7077075" cy="1356360"/>
                <wp:effectExtent l="9525" t="13335" r="9525" b="11430"/>
                <wp:wrapNone/>
                <wp:docPr id="55" name="Flowchart: Alternate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356360"/>
                        </a:xfrm>
                        <a:prstGeom prst="flowChartAlternateProcess">
                          <a:avLst/>
                        </a:prstGeom>
                        <a:solidFill>
                          <a:srgbClr val="FFFFFF"/>
                        </a:solidFill>
                        <a:ln w="9525">
                          <a:solidFill>
                            <a:srgbClr val="000000"/>
                          </a:solidFill>
                          <a:miter lim="800000"/>
                          <a:headEnd/>
                          <a:tailEnd/>
                        </a:ln>
                      </wps:spPr>
                      <wps:txbx>
                        <w:txbxContent>
                          <w:p w14:paraId="008E4E1F"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b/>
                                <w:sz w:val="20"/>
                                <w:szCs w:val="20"/>
                              </w:rPr>
                              <w:t>Enduring Understandings: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The arts use discovery and learning as a process.</w:t>
                            </w:r>
                            <w:r w:rsidRPr="003D0480">
                              <w:rPr>
                                <w:rFonts w:ascii="Verdana" w:hAnsi="Verdana" w:cs="Verdana"/>
                                <w:sz w:val="20"/>
                                <w:szCs w:val="20"/>
                              </w:rPr>
                              <w:br/>
                              <w:t xml:space="preserve">   </w:t>
                            </w:r>
                            <w:r w:rsidRPr="003D0480">
                              <w:rPr>
                                <w:rFonts w:ascii="Verdana" w:hAnsi="Verdana"/>
                              </w:rPr>
                              <w:sym w:font="Symbol" w:char="F0B7"/>
                            </w:r>
                            <w:r w:rsidRPr="003D0480">
                              <w:rPr>
                                <w:rFonts w:ascii="Verdana" w:hAnsi="Verdana" w:cs="Verdana"/>
                                <w:sz w:val="20"/>
                                <w:szCs w:val="20"/>
                              </w:rPr>
                              <w:t xml:space="preserve"> The creation of art makes us aware of problems and how to solve them.</w:t>
                            </w:r>
                            <w:r w:rsidRPr="003D0480">
                              <w:rPr>
                                <w:rFonts w:ascii="Verdana" w:hAnsi="Verdana" w:cs="Verdana"/>
                                <w:sz w:val="20"/>
                                <w:szCs w:val="20"/>
                              </w:rPr>
                              <w:br/>
                              <w:t xml:space="preserve">   </w:t>
                            </w:r>
                            <w:r w:rsidRPr="003D0480">
                              <w:rPr>
                                <w:rFonts w:ascii="Verdana" w:hAnsi="Verdana"/>
                              </w:rPr>
                              <w:sym w:font="Symbol" w:char="F0B7"/>
                            </w:r>
                            <w:r w:rsidRPr="003D0480">
                              <w:rPr>
                                <w:rFonts w:ascii="Verdana" w:hAnsi="Verdana" w:cs="Verdana"/>
                                <w:sz w:val="20"/>
                                <w:szCs w:val="20"/>
                              </w:rPr>
                              <w:t xml:space="preserve"> Visual literacy provides the tools we need to problem-solve.</w:t>
                            </w:r>
                          </w:p>
                          <w:p w14:paraId="6E57BA46"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Visual art is a distinct form of communication that enriches the understanding of other disciplines by connecting us with</w:t>
                            </w:r>
                            <w:r>
                              <w:rPr>
                                <w:rFonts w:ascii="Verdana" w:hAnsi="Verdana" w:cs="Verdana"/>
                                <w:sz w:val="20"/>
                                <w:szCs w:val="20"/>
                              </w:rPr>
                              <w:t xml:space="preserve"> </w:t>
                            </w:r>
                            <w:r w:rsidRPr="003D0480">
                              <w:rPr>
                                <w:rFonts w:ascii="Verdana" w:hAnsi="Verdana" w:cs="Verdana"/>
                                <w:sz w:val="20"/>
                                <w:szCs w:val="20"/>
                              </w:rPr>
                              <w:t>more depth to the world we live in and opening our minds to multiple ways of seeing and making meaning.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8A49C" id="Flowchart: Alternate Process 55" o:spid="_x0000_s1037" type="#_x0000_t176" style="position:absolute;margin-left:-9pt;margin-top:11.05pt;width:557.25pt;height:10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">
                <v:textbox>
                  <w:txbxContent>
                    <w:p w14:paraId="008E4E1F"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b/>
                          <w:sz w:val="20"/>
                          <w:szCs w:val="20"/>
                        </w:rPr>
                        <w:t>Enduring Understandings: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The arts use discovery and learning as a process.</w:t>
                      </w:r>
                      <w:r w:rsidRPr="003D0480">
                        <w:rPr>
                          <w:rFonts w:ascii="Verdana" w:hAnsi="Verdana" w:cs="Verdana"/>
                          <w:sz w:val="20"/>
                          <w:szCs w:val="20"/>
                        </w:rPr>
                        <w:br/>
                        <w:t xml:space="preserve">   </w:t>
                      </w:r>
                      <w:r w:rsidRPr="003D0480">
                        <w:rPr>
                          <w:rFonts w:ascii="Verdana" w:hAnsi="Verdana"/>
                        </w:rPr>
                        <w:sym w:font="Symbol" w:char="F0B7"/>
                      </w:r>
                      <w:r w:rsidRPr="003D0480">
                        <w:rPr>
                          <w:rFonts w:ascii="Verdana" w:hAnsi="Verdana" w:cs="Verdana"/>
                          <w:sz w:val="20"/>
                          <w:szCs w:val="20"/>
                        </w:rPr>
                        <w:t xml:space="preserve"> The creation of art makes us aware of problems and how to solve them.</w:t>
                      </w:r>
                      <w:r w:rsidRPr="003D0480">
                        <w:rPr>
                          <w:rFonts w:ascii="Verdana" w:hAnsi="Verdana" w:cs="Verdana"/>
                          <w:sz w:val="20"/>
                          <w:szCs w:val="20"/>
                        </w:rPr>
                        <w:br/>
                        <w:t xml:space="preserve">   </w:t>
                      </w:r>
                      <w:r w:rsidRPr="003D0480">
                        <w:rPr>
                          <w:rFonts w:ascii="Verdana" w:hAnsi="Verdana"/>
                        </w:rPr>
                        <w:sym w:font="Symbol" w:char="F0B7"/>
                      </w:r>
                      <w:r w:rsidRPr="003D0480">
                        <w:rPr>
                          <w:rFonts w:ascii="Verdana" w:hAnsi="Verdana" w:cs="Verdana"/>
                          <w:sz w:val="20"/>
                          <w:szCs w:val="20"/>
                        </w:rPr>
                        <w:t xml:space="preserve"> Visual literacy provides the tools we need to problem-solve.</w:t>
                      </w:r>
                    </w:p>
                    <w:p w14:paraId="6E57BA46"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Visual art is a distinct form of communication that enriches the understanding of other disciplines by connecting us with</w:t>
                      </w:r>
                      <w:r>
                        <w:rPr>
                          <w:rFonts w:ascii="Verdana" w:hAnsi="Verdana" w:cs="Verdana"/>
                          <w:sz w:val="20"/>
                          <w:szCs w:val="20"/>
                        </w:rPr>
                        <w:t xml:space="preserve"> </w:t>
                      </w:r>
                      <w:r w:rsidRPr="003D0480">
                        <w:rPr>
                          <w:rFonts w:ascii="Verdana" w:hAnsi="Verdana" w:cs="Verdana"/>
                          <w:sz w:val="20"/>
                          <w:szCs w:val="20"/>
                        </w:rPr>
                        <w:t>more depth to the world we live in and opening our minds to multiple ways of seeing and making meaning.</w:t>
                      </w:r>
                    </w:p>
                  </w:txbxContent>
                </v:textbox>
                <w10:wrap anchorx="margin"/>
              </v:shape>
            </w:pict>
          </mc:Fallback>
        </mc:AlternateContent>
      </w:r>
    </w:p>
    <w:p w14:paraId="04350440" w14:textId="77777777" w:rsidR="004070FC" w:rsidRDefault="004070FC" w:rsidP="004070FC"/>
    <w:p w14:paraId="00F0ACAC" w14:textId="77777777" w:rsidR="004070FC" w:rsidRDefault="004070FC" w:rsidP="004070FC"/>
    <w:p w14:paraId="2C1CF669" w14:textId="77777777" w:rsidR="004070FC" w:rsidRDefault="004070FC" w:rsidP="004070FC"/>
    <w:p w14:paraId="6E25EF43" w14:textId="5D777315" w:rsidR="004070FC" w:rsidRDefault="004070FC" w:rsidP="004070FC">
      <w:r>
        <w:rPr>
          <w:noProof/>
        </w:rPr>
        <mc:AlternateContent>
          <mc:Choice Requires="wps">
            <w:drawing>
              <wp:anchor distT="0" distB="0" distL="114300" distR="114300" simplePos="0" relativeHeight="251670528" behindDoc="0" locked="0" layoutInCell="1" allowOverlap="1" wp14:anchorId="285FC658" wp14:editId="5F410C08">
                <wp:simplePos x="0" y="0"/>
                <wp:positionH relativeFrom="margin">
                  <wp:posOffset>-114300</wp:posOffset>
                </wp:positionH>
                <wp:positionV relativeFrom="paragraph">
                  <wp:posOffset>290195</wp:posOffset>
                </wp:positionV>
                <wp:extent cx="7077075" cy="1809750"/>
                <wp:effectExtent l="9525" t="8255" r="9525" b="10795"/>
                <wp:wrapNone/>
                <wp:docPr id="54" name="Flowchart: Alternate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809750"/>
                        </a:xfrm>
                        <a:prstGeom prst="flowChartAlternateProcess">
                          <a:avLst/>
                        </a:prstGeom>
                        <a:solidFill>
                          <a:srgbClr val="FFFFFF"/>
                        </a:solidFill>
                        <a:ln w="9525">
                          <a:solidFill>
                            <a:srgbClr val="000000"/>
                          </a:solidFill>
                          <a:miter lim="800000"/>
                          <a:headEnd/>
                          <a:tailEnd/>
                        </a:ln>
                      </wps:spPr>
                      <wps:txbx>
                        <w:txbxContent>
                          <w:p w14:paraId="3692066B" w14:textId="77777777" w:rsidR="004070FC" w:rsidRPr="003D0480" w:rsidRDefault="004070FC" w:rsidP="004070FC">
                            <w:pPr>
                              <w:spacing w:line="240" w:lineRule="auto"/>
                              <w:rPr>
                                <w:rFonts w:ascii="Verdana" w:hAnsi="Verdana" w:cs="Verdana"/>
                                <w:b/>
                                <w:sz w:val="20"/>
                                <w:szCs w:val="20"/>
                              </w:rPr>
                            </w:pPr>
                            <w:r w:rsidRPr="003D0480">
                              <w:rPr>
                                <w:rFonts w:ascii="Verdana" w:hAnsi="Verdana"/>
                                <w:b/>
                                <w:sz w:val="20"/>
                                <w:szCs w:val="20"/>
                              </w:rPr>
                              <w:t xml:space="preserve">Grade Level Expectation 1: </w:t>
                            </w:r>
                            <w:r w:rsidRPr="003D0480">
                              <w:rPr>
                                <w:rFonts w:ascii="Verdana" w:hAnsi="Verdana" w:cs="Verdana"/>
                                <w:b/>
                                <w:sz w:val="20"/>
                                <w:szCs w:val="20"/>
                              </w:rPr>
                              <w:t>Visual literacy skills are used to create meaning from a variety of information.</w:t>
                            </w:r>
                          </w:p>
                          <w:p w14:paraId="1B0D06F9"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b/>
                                <w:sz w:val="20"/>
                                <w:szCs w:val="20"/>
                              </w:rPr>
                              <w:t>Evidence Outcomes: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Critique works of art, and explain the visual symbols and metaphors artists use to express ideas. </w:t>
                            </w:r>
                            <w:r>
                              <w:rPr>
                                <w:rFonts w:ascii="Verdana" w:hAnsi="Verdana" w:cs="Verdana"/>
                                <w:sz w:val="20"/>
                                <w:szCs w:val="20"/>
                              </w:rPr>
                              <w:t xml:space="preserve">            (DOK 1-3)</w:t>
                            </w:r>
                          </w:p>
                          <w:p w14:paraId="5DD1389A"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rPr>
                              <w:t xml:space="preserve">    </w:t>
                            </w:r>
                            <w:r w:rsidRPr="003D0480">
                              <w:rPr>
                                <w:rFonts w:ascii="Verdana" w:hAnsi="Verdana"/>
                              </w:rPr>
                              <w:sym w:font="Symbol" w:char="F0B7"/>
                            </w:r>
                            <w:r w:rsidRPr="003D0480">
                              <w:rPr>
                                <w:rFonts w:ascii="Verdana" w:hAnsi="Verdana" w:cs="Verdana"/>
                                <w:sz w:val="20"/>
                                <w:szCs w:val="20"/>
                              </w:rPr>
                              <w:t xml:space="preserve"> Discuss and debate the concepts and skills required to invent new ideas and applications. </w:t>
                            </w:r>
                            <w:r>
                              <w:rPr>
                                <w:rFonts w:ascii="Verdana" w:hAnsi="Verdana" w:cs="Verdana"/>
                                <w:sz w:val="20"/>
                                <w:szCs w:val="20"/>
                              </w:rPr>
                              <w:t>(DOK 3-4)</w:t>
                            </w:r>
                          </w:p>
                          <w:p w14:paraId="3E7543FD"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Interpret subjects, themes, and symbols as they relate to meaning in works of art.</w:t>
                            </w:r>
                            <w:r>
                              <w:rPr>
                                <w:rFonts w:ascii="Verdana" w:hAnsi="Verdana" w:cs="Verdana"/>
                                <w:sz w:val="20"/>
                                <w:szCs w:val="20"/>
                              </w:rPr>
                              <w:t xml:space="preserve"> (DOK 1-3)</w:t>
                            </w:r>
                          </w:p>
                          <w:p w14:paraId="33BE04CC"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rPr>
                              <w:t xml:space="preserve">    </w:t>
                            </w:r>
                            <w:r w:rsidRPr="003D0480">
                              <w:rPr>
                                <w:rFonts w:ascii="Verdana" w:hAnsi="Verdana"/>
                              </w:rPr>
                              <w:sym w:font="Symbol" w:char="F0B7"/>
                            </w:r>
                            <w:r w:rsidRPr="003D0480">
                              <w:rPr>
                                <w:rFonts w:ascii="Verdana" w:hAnsi="Verdana" w:cs="Verdana"/>
                                <w:sz w:val="20"/>
                                <w:szCs w:val="20"/>
                              </w:rPr>
                              <w:t xml:space="preserve"> Utilize visual literacy skills in oral or written discourse to construct meaning from works of art using multiple modalities.</w:t>
                            </w:r>
                            <w:r>
                              <w:rPr>
                                <w:rFonts w:ascii="Verdana" w:hAnsi="Verdana" w:cs="Verdana"/>
                                <w:sz w:val="20"/>
                                <w:szCs w:val="20"/>
                              </w:rPr>
                              <w:t xml:space="preserve">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FC658" id="Flowchart: Alternate Process 54" o:spid="_x0000_s1038" type="#_x0000_t176" style="position:absolute;margin-left:-9pt;margin-top:22.85pt;width:557.2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">
                <v:textbox>
                  <w:txbxContent>
                    <w:p w14:paraId="3692066B" w14:textId="77777777" w:rsidR="004070FC" w:rsidRPr="003D0480" w:rsidRDefault="004070FC" w:rsidP="004070FC">
                      <w:pPr>
                        <w:spacing w:line="240" w:lineRule="auto"/>
                        <w:rPr>
                          <w:rFonts w:ascii="Verdana" w:hAnsi="Verdana" w:cs="Verdana"/>
                          <w:b/>
                          <w:sz w:val="20"/>
                          <w:szCs w:val="20"/>
                        </w:rPr>
                      </w:pPr>
                      <w:r w:rsidRPr="003D0480">
                        <w:rPr>
                          <w:rFonts w:ascii="Verdana" w:hAnsi="Verdana"/>
                          <w:b/>
                          <w:sz w:val="20"/>
                          <w:szCs w:val="20"/>
                        </w:rPr>
                        <w:t xml:space="preserve">Grade Level Expectation 1: </w:t>
                      </w:r>
                      <w:r w:rsidRPr="003D0480">
                        <w:rPr>
                          <w:rFonts w:ascii="Verdana" w:hAnsi="Verdana" w:cs="Verdana"/>
                          <w:b/>
                          <w:sz w:val="20"/>
                          <w:szCs w:val="20"/>
                        </w:rPr>
                        <w:t>Visual literacy skills are used to create meaning from a variety of information.</w:t>
                      </w:r>
                    </w:p>
                    <w:p w14:paraId="1B0D06F9"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b/>
                          <w:sz w:val="20"/>
                          <w:szCs w:val="20"/>
                        </w:rPr>
                        <w:t>Evidence Outcomes: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Critique works of art, and explain the visual symbols and metaphors artists use to express ideas. </w:t>
                      </w:r>
                      <w:r>
                        <w:rPr>
                          <w:rFonts w:ascii="Verdana" w:hAnsi="Verdana" w:cs="Verdana"/>
                          <w:sz w:val="20"/>
                          <w:szCs w:val="20"/>
                        </w:rPr>
                        <w:t xml:space="preserve">            (DOK 1-3)</w:t>
                      </w:r>
                    </w:p>
                    <w:p w14:paraId="5DD1389A"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rPr>
                        <w:t xml:space="preserve">    </w:t>
                      </w:r>
                      <w:r w:rsidRPr="003D0480">
                        <w:rPr>
                          <w:rFonts w:ascii="Verdana" w:hAnsi="Verdana"/>
                        </w:rPr>
                        <w:sym w:font="Symbol" w:char="F0B7"/>
                      </w:r>
                      <w:r w:rsidRPr="003D0480">
                        <w:rPr>
                          <w:rFonts w:ascii="Verdana" w:hAnsi="Verdana" w:cs="Verdana"/>
                          <w:sz w:val="20"/>
                          <w:szCs w:val="20"/>
                        </w:rPr>
                        <w:t xml:space="preserve"> Discuss and debate the concepts and skills required to invent new ideas and applications. </w:t>
                      </w:r>
                      <w:r>
                        <w:rPr>
                          <w:rFonts w:ascii="Verdana" w:hAnsi="Verdana" w:cs="Verdana"/>
                          <w:sz w:val="20"/>
                          <w:szCs w:val="20"/>
                        </w:rPr>
                        <w:t>(DOK 3-4)</w:t>
                      </w:r>
                    </w:p>
                    <w:p w14:paraId="3E7543FD"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cs="Verdana"/>
                          <w:sz w:val="20"/>
                          <w:szCs w:val="20"/>
                        </w:rPr>
                        <w:t xml:space="preserve">    </w:t>
                      </w:r>
                      <w:r w:rsidRPr="003D0480">
                        <w:rPr>
                          <w:rFonts w:ascii="Verdana" w:hAnsi="Verdana"/>
                        </w:rPr>
                        <w:sym w:font="Symbol" w:char="F0B7"/>
                      </w:r>
                      <w:r w:rsidRPr="003D0480">
                        <w:rPr>
                          <w:rFonts w:ascii="Verdana" w:hAnsi="Verdana" w:cs="Verdana"/>
                          <w:sz w:val="20"/>
                          <w:szCs w:val="20"/>
                        </w:rPr>
                        <w:t xml:space="preserve"> Interpret subjects, themes, and symbols as they relate to meaning in works of art.</w:t>
                      </w:r>
                      <w:r>
                        <w:rPr>
                          <w:rFonts w:ascii="Verdana" w:hAnsi="Verdana" w:cs="Verdana"/>
                          <w:sz w:val="20"/>
                          <w:szCs w:val="20"/>
                        </w:rPr>
                        <w:t xml:space="preserve"> (DOK 1-3)</w:t>
                      </w:r>
                    </w:p>
                    <w:p w14:paraId="33BE04CC" w14:textId="77777777" w:rsidR="004070FC" w:rsidRPr="003D0480" w:rsidRDefault="004070FC" w:rsidP="004070FC">
                      <w:pPr>
                        <w:spacing w:after="0" w:line="240" w:lineRule="auto"/>
                        <w:rPr>
                          <w:rFonts w:ascii="Verdana" w:hAnsi="Verdana" w:cs="Verdana"/>
                          <w:sz w:val="20"/>
                          <w:szCs w:val="20"/>
                        </w:rPr>
                      </w:pPr>
                      <w:r w:rsidRPr="003D0480">
                        <w:rPr>
                          <w:rFonts w:ascii="Verdana" w:hAnsi="Verdana"/>
                        </w:rPr>
                        <w:t xml:space="preserve">    </w:t>
                      </w:r>
                      <w:r w:rsidRPr="003D0480">
                        <w:rPr>
                          <w:rFonts w:ascii="Verdana" w:hAnsi="Verdana"/>
                        </w:rPr>
                        <w:sym w:font="Symbol" w:char="F0B7"/>
                      </w:r>
                      <w:r w:rsidRPr="003D0480">
                        <w:rPr>
                          <w:rFonts w:ascii="Verdana" w:hAnsi="Verdana" w:cs="Verdana"/>
                          <w:sz w:val="20"/>
                          <w:szCs w:val="20"/>
                        </w:rPr>
                        <w:t xml:space="preserve"> Utilize visual literacy skills in oral or written discourse to construct meaning from works of art using multiple modalities.</w:t>
                      </w:r>
                      <w:r>
                        <w:rPr>
                          <w:rFonts w:ascii="Verdana" w:hAnsi="Verdana" w:cs="Verdana"/>
                          <w:sz w:val="20"/>
                          <w:szCs w:val="20"/>
                        </w:rPr>
                        <w:t xml:space="preserve"> (DOK 1-3)</w:t>
                      </w:r>
                    </w:p>
                  </w:txbxContent>
                </v:textbox>
                <w10:wrap anchorx="margin"/>
              </v:shape>
            </w:pict>
          </mc:Fallback>
        </mc:AlternateContent>
      </w:r>
    </w:p>
    <w:p w14:paraId="4058CFDE" w14:textId="77777777" w:rsidR="004070FC" w:rsidRDefault="004070FC" w:rsidP="004070FC">
      <w:r>
        <w:t xml:space="preserve"> </w:t>
      </w:r>
    </w:p>
    <w:p w14:paraId="2A2B56E2" w14:textId="77777777" w:rsidR="004070FC" w:rsidRDefault="004070FC" w:rsidP="004070FC">
      <w:pPr>
        <w:rPr>
          <w:rFonts w:ascii="Verdana" w:hAnsi="Verdana"/>
        </w:rPr>
      </w:pPr>
    </w:p>
    <w:p w14:paraId="5BB0F0C5" w14:textId="77777777" w:rsidR="004070FC" w:rsidRDefault="004070FC" w:rsidP="004070FC">
      <w:pPr>
        <w:rPr>
          <w:rFonts w:ascii="Verdana" w:hAnsi="Verdana"/>
        </w:rPr>
      </w:pPr>
    </w:p>
    <w:p w14:paraId="2E119926" w14:textId="77777777" w:rsidR="004070FC" w:rsidRDefault="004070FC" w:rsidP="004070FC">
      <w:pPr>
        <w:rPr>
          <w:rFonts w:ascii="Verdana" w:hAnsi="Verdana"/>
        </w:rPr>
      </w:pPr>
    </w:p>
    <w:p w14:paraId="742D09A3" w14:textId="77777777" w:rsidR="004070FC" w:rsidRDefault="004070FC" w:rsidP="004070FC">
      <w:pPr>
        <w:rPr>
          <w:rFonts w:ascii="Verdana" w:hAnsi="Verdana"/>
        </w:rPr>
      </w:pPr>
    </w:p>
    <w:p w14:paraId="7ED7B350" w14:textId="665AB9FD" w:rsidR="004070FC" w:rsidRDefault="004070FC" w:rsidP="004070FC">
      <w:pPr>
        <w:rPr>
          <w:rFonts w:ascii="Verdana" w:hAnsi="Verdana"/>
        </w:rPr>
      </w:pPr>
      <w:r>
        <w:rPr>
          <w:noProof/>
        </w:rPr>
        <mc:AlternateContent>
          <mc:Choice Requires="wps">
            <w:drawing>
              <wp:anchor distT="0" distB="0" distL="114300" distR="114300" simplePos="0" relativeHeight="251672576" behindDoc="0" locked="0" layoutInCell="1" allowOverlap="1" wp14:anchorId="7D48F75B" wp14:editId="77D5F667">
                <wp:simplePos x="0" y="0"/>
                <wp:positionH relativeFrom="margin">
                  <wp:posOffset>-114300</wp:posOffset>
                </wp:positionH>
                <wp:positionV relativeFrom="paragraph">
                  <wp:posOffset>250190</wp:posOffset>
                </wp:positionV>
                <wp:extent cx="7077075" cy="1590675"/>
                <wp:effectExtent l="9525" t="7620" r="9525" b="11430"/>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590675"/>
                        </a:xfrm>
                        <a:prstGeom prst="flowChartAlternateProcess">
                          <a:avLst/>
                        </a:prstGeom>
                        <a:solidFill>
                          <a:srgbClr val="FFFFFF"/>
                        </a:solidFill>
                        <a:ln w="9525">
                          <a:solidFill>
                            <a:srgbClr val="000000"/>
                          </a:solidFill>
                          <a:miter lim="800000"/>
                          <a:headEnd/>
                          <a:tailEnd/>
                        </a:ln>
                      </wps:spPr>
                      <wps:txbx>
                        <w:txbxContent>
                          <w:p w14:paraId="1BCACF51" w14:textId="77777777" w:rsidR="004070FC" w:rsidRPr="003D0480" w:rsidRDefault="004070FC" w:rsidP="004070FC">
                            <w:pPr>
                              <w:spacing w:line="240" w:lineRule="auto"/>
                              <w:rPr>
                                <w:rFonts w:ascii="Verdana" w:hAnsi="Verdana" w:cs="Verdana"/>
                                <w:b/>
                                <w:sz w:val="20"/>
                                <w:szCs w:val="20"/>
                              </w:rPr>
                            </w:pPr>
                            <w:r w:rsidRPr="003D0480">
                              <w:rPr>
                                <w:rFonts w:ascii="Verdana" w:hAnsi="Verdana"/>
                                <w:b/>
                                <w:sz w:val="20"/>
                                <w:szCs w:val="20"/>
                              </w:rPr>
                              <w:t xml:space="preserve">Grade Level Expectation 2: </w:t>
                            </w:r>
                            <w:r w:rsidRPr="003D0480">
                              <w:rPr>
                                <w:rFonts w:ascii="Verdana" w:hAnsi="Verdana" w:cs="Verdana"/>
                                <w:b/>
                                <w:sz w:val="20"/>
                                <w:szCs w:val="20"/>
                              </w:rPr>
                              <w:t>Concepts, issues, and themes in the visual arts can be used to communicate ideas in various other disciplines.</w:t>
                            </w:r>
                          </w:p>
                          <w:p w14:paraId="4E801BA9" w14:textId="77777777" w:rsidR="004070FC" w:rsidRDefault="004070FC" w:rsidP="004070FC">
                            <w:pPr>
                              <w:spacing w:after="0" w:line="240" w:lineRule="auto"/>
                              <w:rPr>
                                <w:rFonts w:ascii="Verdana" w:hAnsi="Verdana" w:cs="Verdana"/>
                                <w:sz w:val="20"/>
                                <w:szCs w:val="20"/>
                              </w:rPr>
                            </w:pPr>
                            <w:r w:rsidRPr="003D0480">
                              <w:rPr>
                                <w:rFonts w:ascii="Verdana" w:hAnsi="Verdana"/>
                                <w:b/>
                                <w:sz w:val="20"/>
                                <w:szCs w:val="20"/>
                              </w:rPr>
                              <w:t>Evidence Outcomes: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Incorporate key concepts, issues, and themes from other disciplines into personal works of art.</w:t>
                            </w:r>
                            <w:r>
                              <w:rPr>
                                <w:rFonts w:ascii="Verdana" w:hAnsi="Verdana" w:cs="Verdana"/>
                                <w:sz w:val="20"/>
                                <w:szCs w:val="20"/>
                              </w:rPr>
                              <w:t xml:space="preserve"> </w:t>
                            </w:r>
                          </w:p>
                          <w:p w14:paraId="23B1F5F1" w14:textId="77777777" w:rsidR="004070FC" w:rsidRDefault="004070FC" w:rsidP="004070FC">
                            <w:pPr>
                              <w:spacing w:after="0" w:line="240" w:lineRule="auto"/>
                              <w:rPr>
                                <w:rFonts w:ascii="Verdana" w:hAnsi="Verdana" w:cs="Verdana"/>
                                <w:sz w:val="20"/>
                                <w:szCs w:val="20"/>
                              </w:rPr>
                            </w:pPr>
                            <w:r>
                              <w:rPr>
                                <w:rFonts w:ascii="Verdana" w:hAnsi="Verdana" w:cs="Verdana"/>
                                <w:sz w:val="20"/>
                                <w:szCs w:val="20"/>
                              </w:rPr>
                              <w:t xml:space="preserve">      (DOK 3-4)</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Explain and discuss how concepts, ideas, and themes are demonstrated.</w:t>
                            </w:r>
                            <w:r>
                              <w:rPr>
                                <w:rFonts w:ascii="Verdana" w:hAnsi="Verdana" w:cs="Verdana"/>
                                <w:sz w:val="20"/>
                                <w:szCs w:val="20"/>
                              </w:rPr>
                              <w:t xml:space="preserve"> (DOK 1-3)</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Create works of art by incorporating themes that represent and interpr</w:t>
                            </w:r>
                            <w:r>
                              <w:rPr>
                                <w:rFonts w:ascii="Verdana" w:hAnsi="Verdana" w:cs="Verdana"/>
                                <w:sz w:val="20"/>
                                <w:szCs w:val="20"/>
                              </w:rPr>
                              <w:t>et ideas from visual</w:t>
                            </w:r>
                          </w:p>
                          <w:p w14:paraId="7D34E654" w14:textId="77777777" w:rsidR="004070FC" w:rsidRPr="004C1BD6" w:rsidRDefault="004070FC" w:rsidP="004070FC">
                            <w:pPr>
                              <w:spacing w:after="0" w:line="240" w:lineRule="auto"/>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narratives</w:t>
                            </w:r>
                            <w:proofErr w:type="gramEnd"/>
                            <w:r>
                              <w:rPr>
                                <w:rFonts w:ascii="Verdana" w:hAnsi="Verdana" w:cs="Verdana"/>
                                <w:sz w:val="20"/>
                                <w:szCs w:val="20"/>
                              </w:rPr>
                              <w:t xml:space="preserve"> </w:t>
                            </w:r>
                            <w:r w:rsidRPr="003D0480">
                              <w:rPr>
                                <w:rFonts w:ascii="Verdana" w:hAnsi="Verdana" w:cs="Verdana"/>
                                <w:sz w:val="20"/>
                                <w:szCs w:val="20"/>
                              </w:rPr>
                              <w:t>and other fields of knowledge.</w:t>
                            </w:r>
                            <w:r>
                              <w:rPr>
                                <w:rFonts w:ascii="Verdana" w:hAnsi="Verdana" w:cs="Verdana"/>
                                <w:sz w:val="20"/>
                                <w:szCs w:val="20"/>
                              </w:rPr>
                              <w:t xml:space="preserve"> (DOK 3-4)</w:t>
                            </w:r>
                          </w:p>
                          <w:p w14:paraId="7175252A" w14:textId="77777777" w:rsidR="004070FC" w:rsidRPr="003D0480" w:rsidRDefault="004070FC" w:rsidP="004070FC">
                            <w:pPr>
                              <w:spacing w:line="240" w:lineRule="auto"/>
                              <w:rPr>
                                <w:rFonts w:ascii="Verdana" w:hAnsi="Verdana" w:cs="Verdana"/>
                                <w:sz w:val="20"/>
                                <w:szCs w:val="20"/>
                              </w:rPr>
                            </w:pPr>
                          </w:p>
                          <w:p w14:paraId="361FB7D1" w14:textId="77777777" w:rsidR="004070FC" w:rsidRPr="00C3561C" w:rsidRDefault="004070FC" w:rsidP="004070FC">
                            <w:pPr>
                              <w:spacing w:line="240" w:lineRule="auto"/>
                              <w:rPr>
                                <w:rFonts w:cs="Verdana"/>
                                <w:sz w:val="20"/>
                                <w:szCs w:val="20"/>
                              </w:rPr>
                            </w:pPr>
                          </w:p>
                          <w:p w14:paraId="79DB94A1" w14:textId="77777777" w:rsidR="004070FC" w:rsidRPr="000C2906" w:rsidRDefault="004070FC" w:rsidP="004070FC">
                            <w:pPr>
                              <w:spacing w:line="240" w:lineRule="auto"/>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8F75B" id="Flowchart: Alternate Process 53" o:spid="_x0000_s1039" type="#_x0000_t176" style="position:absolute;margin-left:-9pt;margin-top:19.7pt;width:557.25pt;height:12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">
                <v:textbox>
                  <w:txbxContent>
                    <w:p w14:paraId="1BCACF51" w14:textId="77777777" w:rsidR="004070FC" w:rsidRPr="003D0480" w:rsidRDefault="004070FC" w:rsidP="004070FC">
                      <w:pPr>
                        <w:spacing w:line="240" w:lineRule="auto"/>
                        <w:rPr>
                          <w:rFonts w:ascii="Verdana" w:hAnsi="Verdana" w:cs="Verdana"/>
                          <w:b/>
                          <w:sz w:val="20"/>
                          <w:szCs w:val="20"/>
                        </w:rPr>
                      </w:pPr>
                      <w:r w:rsidRPr="003D0480">
                        <w:rPr>
                          <w:rFonts w:ascii="Verdana" w:hAnsi="Verdana"/>
                          <w:b/>
                          <w:sz w:val="20"/>
                          <w:szCs w:val="20"/>
                        </w:rPr>
                        <w:t xml:space="preserve">Grade Level Expectation 2: </w:t>
                      </w:r>
                      <w:r w:rsidRPr="003D0480">
                        <w:rPr>
                          <w:rFonts w:ascii="Verdana" w:hAnsi="Verdana" w:cs="Verdana"/>
                          <w:b/>
                          <w:sz w:val="20"/>
                          <w:szCs w:val="20"/>
                        </w:rPr>
                        <w:t>Concepts, issues, and themes in the visual arts can be used to communicate ideas in various other disciplines.</w:t>
                      </w:r>
                    </w:p>
                    <w:p w14:paraId="4E801BA9" w14:textId="77777777" w:rsidR="004070FC" w:rsidRDefault="004070FC" w:rsidP="004070FC">
                      <w:pPr>
                        <w:spacing w:after="0" w:line="240" w:lineRule="auto"/>
                        <w:rPr>
                          <w:rFonts w:ascii="Verdana" w:hAnsi="Verdana" w:cs="Verdana"/>
                          <w:sz w:val="20"/>
                          <w:szCs w:val="20"/>
                        </w:rPr>
                      </w:pPr>
                      <w:r w:rsidRPr="003D0480">
                        <w:rPr>
                          <w:rFonts w:ascii="Verdana" w:hAnsi="Verdana"/>
                          <w:b/>
                          <w:sz w:val="20"/>
                          <w:szCs w:val="20"/>
                        </w:rPr>
                        <w:t>Evidence Outcomes:</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Incorporate key concepts, issues, and themes from other disciplines into personal works of art.</w:t>
                      </w:r>
                      <w:r>
                        <w:rPr>
                          <w:rFonts w:ascii="Verdana" w:hAnsi="Verdana" w:cs="Verdana"/>
                          <w:sz w:val="20"/>
                          <w:szCs w:val="20"/>
                        </w:rPr>
                        <w:t xml:space="preserve"> </w:t>
                      </w:r>
                    </w:p>
                    <w:p w14:paraId="23B1F5F1" w14:textId="77777777" w:rsidR="004070FC" w:rsidRDefault="004070FC" w:rsidP="004070FC">
                      <w:pPr>
                        <w:spacing w:after="0" w:line="240" w:lineRule="auto"/>
                        <w:rPr>
                          <w:rFonts w:ascii="Verdana" w:hAnsi="Verdana" w:cs="Verdana"/>
                          <w:sz w:val="20"/>
                          <w:szCs w:val="20"/>
                        </w:rPr>
                      </w:pPr>
                      <w:r>
                        <w:rPr>
                          <w:rFonts w:ascii="Verdana" w:hAnsi="Verdana" w:cs="Verdana"/>
                          <w:sz w:val="20"/>
                          <w:szCs w:val="20"/>
                        </w:rPr>
                        <w:t xml:space="preserve">      (DOK 3-4)</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Explain and discuss how concepts, ideas, and themes are demonstrated.</w:t>
                      </w:r>
                      <w:r>
                        <w:rPr>
                          <w:rFonts w:ascii="Verdana" w:hAnsi="Verdana" w:cs="Verdana"/>
                          <w:sz w:val="20"/>
                          <w:szCs w:val="20"/>
                        </w:rPr>
                        <w:t xml:space="preserve"> (DOK 1-3)</w:t>
                      </w:r>
                      <w:r w:rsidRPr="003D0480">
                        <w:rPr>
                          <w:rFonts w:ascii="Verdana" w:hAnsi="Verdana"/>
                          <w:sz w:val="20"/>
                          <w:szCs w:val="20"/>
                        </w:rPr>
                        <w:br/>
                      </w:r>
                      <w:r w:rsidRPr="003D0480">
                        <w:rPr>
                          <w:rFonts w:ascii="Verdana" w:hAnsi="Verdana" w:cs="Verdana"/>
                          <w:sz w:val="20"/>
                          <w:szCs w:val="20"/>
                        </w:rPr>
                        <w:t xml:space="preserve">    </w:t>
                      </w:r>
                      <w:r w:rsidRPr="003D0480">
                        <w:rPr>
                          <w:rFonts w:ascii="Verdana" w:hAnsi="Verdana" w:cs="Verdana"/>
                          <w:sz w:val="20"/>
                          <w:szCs w:val="20"/>
                        </w:rPr>
                        <w:sym w:font="Symbol" w:char="F0B7"/>
                      </w:r>
                      <w:r w:rsidRPr="003D0480">
                        <w:rPr>
                          <w:rFonts w:ascii="Verdana" w:hAnsi="Verdana" w:cs="Verdana"/>
                          <w:sz w:val="20"/>
                          <w:szCs w:val="20"/>
                        </w:rPr>
                        <w:t xml:space="preserve"> Create works of art by incorporating themes that represent and interpr</w:t>
                      </w:r>
                      <w:r>
                        <w:rPr>
                          <w:rFonts w:ascii="Verdana" w:hAnsi="Verdana" w:cs="Verdana"/>
                          <w:sz w:val="20"/>
                          <w:szCs w:val="20"/>
                        </w:rPr>
                        <w:t>et ideas from visual</w:t>
                      </w:r>
                    </w:p>
                    <w:p w14:paraId="7D34E654" w14:textId="77777777" w:rsidR="004070FC" w:rsidRPr="004C1BD6" w:rsidRDefault="004070FC" w:rsidP="004070FC">
                      <w:pPr>
                        <w:spacing w:after="0" w:line="240" w:lineRule="auto"/>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narratives</w:t>
                      </w:r>
                      <w:proofErr w:type="gramEnd"/>
                      <w:r>
                        <w:rPr>
                          <w:rFonts w:ascii="Verdana" w:hAnsi="Verdana" w:cs="Verdana"/>
                          <w:sz w:val="20"/>
                          <w:szCs w:val="20"/>
                        </w:rPr>
                        <w:t xml:space="preserve"> </w:t>
                      </w:r>
                      <w:r w:rsidRPr="003D0480">
                        <w:rPr>
                          <w:rFonts w:ascii="Verdana" w:hAnsi="Verdana" w:cs="Verdana"/>
                          <w:sz w:val="20"/>
                          <w:szCs w:val="20"/>
                        </w:rPr>
                        <w:t>and other fields of knowledge.</w:t>
                      </w:r>
                      <w:r>
                        <w:rPr>
                          <w:rFonts w:ascii="Verdana" w:hAnsi="Verdana" w:cs="Verdana"/>
                          <w:sz w:val="20"/>
                          <w:szCs w:val="20"/>
                        </w:rPr>
                        <w:t xml:space="preserve"> (DOK 3-4)</w:t>
                      </w:r>
                    </w:p>
                    <w:p w14:paraId="7175252A" w14:textId="77777777" w:rsidR="004070FC" w:rsidRPr="003D0480" w:rsidRDefault="004070FC" w:rsidP="004070FC">
                      <w:pPr>
                        <w:spacing w:line="240" w:lineRule="auto"/>
                        <w:rPr>
                          <w:rFonts w:ascii="Verdana" w:hAnsi="Verdana" w:cs="Verdana"/>
                          <w:sz w:val="20"/>
                          <w:szCs w:val="20"/>
                        </w:rPr>
                      </w:pPr>
                    </w:p>
                    <w:p w14:paraId="361FB7D1" w14:textId="77777777" w:rsidR="004070FC" w:rsidRPr="00C3561C" w:rsidRDefault="004070FC" w:rsidP="004070FC">
                      <w:pPr>
                        <w:spacing w:line="240" w:lineRule="auto"/>
                        <w:rPr>
                          <w:rFonts w:cs="Verdana"/>
                          <w:sz w:val="20"/>
                          <w:szCs w:val="20"/>
                        </w:rPr>
                      </w:pPr>
                    </w:p>
                    <w:p w14:paraId="79DB94A1" w14:textId="77777777" w:rsidR="004070FC" w:rsidRPr="000C2906" w:rsidRDefault="004070FC" w:rsidP="004070FC">
                      <w:pPr>
                        <w:spacing w:line="240" w:lineRule="auto"/>
                        <w:rPr>
                          <w:rFonts w:cs="Verdana"/>
                          <w:sz w:val="20"/>
                          <w:szCs w:val="20"/>
                        </w:rPr>
                      </w:pPr>
                    </w:p>
                  </w:txbxContent>
                </v:textbox>
                <w10:wrap anchorx="margin"/>
              </v:shape>
            </w:pict>
          </mc:Fallback>
        </mc:AlternateContent>
      </w:r>
    </w:p>
    <w:p w14:paraId="34070311" w14:textId="77777777" w:rsidR="004070FC" w:rsidRDefault="004070FC" w:rsidP="004070FC">
      <w:pPr>
        <w:rPr>
          <w:rFonts w:ascii="Verdana" w:hAnsi="Verdana"/>
        </w:rPr>
      </w:pPr>
    </w:p>
    <w:p w14:paraId="0C0D7886" w14:textId="77777777" w:rsidR="004070FC" w:rsidRDefault="004070FC" w:rsidP="004070FC">
      <w:pPr>
        <w:rPr>
          <w:rFonts w:ascii="Verdana" w:hAnsi="Verdana"/>
        </w:rPr>
      </w:pPr>
    </w:p>
    <w:p w14:paraId="7BD55BE2" w14:textId="77777777" w:rsidR="004070FC" w:rsidRDefault="004070FC" w:rsidP="004070FC">
      <w:pPr>
        <w:rPr>
          <w:rFonts w:ascii="Verdana" w:hAnsi="Verdana"/>
        </w:rPr>
      </w:pPr>
    </w:p>
    <w:p w14:paraId="4332D793" w14:textId="77777777" w:rsidR="004070FC" w:rsidRDefault="004070FC" w:rsidP="004070FC">
      <w:pPr>
        <w:rPr>
          <w:rFonts w:ascii="Verdana" w:hAnsi="Verdana"/>
        </w:rPr>
      </w:pPr>
    </w:p>
    <w:p w14:paraId="10850097" w14:textId="1E924403" w:rsidR="004070FC" w:rsidRDefault="004070FC" w:rsidP="004070FC">
      <w:pPr>
        <w:rPr>
          <w:rFonts w:ascii="Verdana" w:hAnsi="Verdana"/>
        </w:rPr>
      </w:pPr>
      <w:r>
        <w:rPr>
          <w:noProof/>
        </w:rPr>
        <mc:AlternateContent>
          <mc:Choice Requires="wps">
            <w:drawing>
              <wp:anchor distT="0" distB="0" distL="114300" distR="114300" simplePos="0" relativeHeight="251673600" behindDoc="0" locked="0" layoutInCell="1" allowOverlap="1" wp14:anchorId="734652A5" wp14:editId="732CF3CF">
                <wp:simplePos x="0" y="0"/>
                <wp:positionH relativeFrom="margin">
                  <wp:posOffset>-114300</wp:posOffset>
                </wp:positionH>
                <wp:positionV relativeFrom="paragraph">
                  <wp:posOffset>315595</wp:posOffset>
                </wp:positionV>
                <wp:extent cx="7077075" cy="1962150"/>
                <wp:effectExtent l="0" t="0" r="28575" b="1905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962150"/>
                        </a:xfrm>
                        <a:prstGeom prst="flowChartAlternateProcess">
                          <a:avLst/>
                        </a:prstGeom>
                        <a:solidFill>
                          <a:srgbClr val="FFFFFF"/>
                        </a:solidFill>
                        <a:ln w="9525">
                          <a:solidFill>
                            <a:srgbClr val="000000"/>
                          </a:solidFill>
                          <a:miter lim="800000"/>
                          <a:headEnd/>
                          <a:tailEnd/>
                        </a:ln>
                      </wps:spPr>
                      <wps:txbx>
                        <w:txbxContent>
                          <w:p w14:paraId="77E1DE2B" w14:textId="77777777" w:rsidR="004070FC" w:rsidRPr="003D0480" w:rsidRDefault="004070FC" w:rsidP="004070FC">
                            <w:pPr>
                              <w:spacing w:line="240" w:lineRule="auto"/>
                              <w:contextualSpacing/>
                              <w:rPr>
                                <w:rFonts w:ascii="Verdana" w:hAnsi="Verdana" w:cs="Calibri"/>
                                <w:b/>
                                <w:sz w:val="20"/>
                                <w:szCs w:val="18"/>
                              </w:rPr>
                            </w:pPr>
                            <w:r w:rsidRPr="003D0480">
                              <w:rPr>
                                <w:rFonts w:ascii="Verdana" w:hAnsi="Verdana" w:cs="Calibri"/>
                                <w:b/>
                                <w:sz w:val="20"/>
                                <w:szCs w:val="18"/>
                              </w:rPr>
                              <w:t>Studio Habits:</w:t>
                            </w:r>
                          </w:p>
                          <w:p w14:paraId="2F15173A" w14:textId="77777777" w:rsidR="004070FC" w:rsidRPr="003D0480" w:rsidRDefault="004070FC" w:rsidP="004070FC">
                            <w:pPr>
                              <w:spacing w:line="240" w:lineRule="auto"/>
                              <w:contextualSpacing/>
                              <w:rPr>
                                <w:rFonts w:ascii="Verdana" w:hAnsi="Verdana" w:cs="Calibri"/>
                                <w:b/>
                                <w:sz w:val="10"/>
                                <w:szCs w:val="18"/>
                              </w:rPr>
                            </w:pPr>
                          </w:p>
                          <w:p w14:paraId="5728CC6F" w14:textId="77777777" w:rsidR="004070FC" w:rsidRPr="003D0480" w:rsidRDefault="004070FC" w:rsidP="004070FC">
                            <w:pPr>
                              <w:contextualSpacing/>
                              <w:rPr>
                                <w:rFonts w:ascii="Verdana" w:hAnsi="Verdana" w:cs="Calibri"/>
                                <w:b/>
                                <w:sz w:val="20"/>
                                <w:u w:val="single"/>
                              </w:rPr>
                            </w:pPr>
                            <w:r w:rsidRPr="003D0480">
                              <w:rPr>
                                <w:rFonts w:ascii="Verdana" w:hAnsi="Verdana" w:cs="Calibri"/>
                                <w:b/>
                                <w:sz w:val="20"/>
                                <w:u w:val="single"/>
                              </w:rPr>
                              <w:t xml:space="preserve">Envision: </w:t>
                            </w:r>
                          </w:p>
                          <w:p w14:paraId="53379949" w14:textId="77777777" w:rsidR="004070FC" w:rsidRPr="003D0480" w:rsidRDefault="004070FC" w:rsidP="004070FC">
                            <w:pPr>
                              <w:spacing w:line="240" w:lineRule="auto"/>
                              <w:contextualSpacing/>
                              <w:rPr>
                                <w:rFonts w:ascii="Verdana" w:hAnsi="Verdana" w:cs="Calibri"/>
                                <w:sz w:val="20"/>
                              </w:rPr>
                            </w:pPr>
                            <w:r w:rsidRPr="003D0480">
                              <w:rPr>
                                <w:rFonts w:ascii="Verdana" w:hAnsi="Verdana" w:cs="Calibri"/>
                                <w:sz w:val="20"/>
                              </w:rPr>
                              <w:t>Learning to picture mentally what cannot be directly observed and imagine possible next steps in making a piece.</w:t>
                            </w:r>
                          </w:p>
                          <w:p w14:paraId="170072FE" w14:textId="77777777" w:rsidR="004070FC" w:rsidRPr="003D0480" w:rsidRDefault="004070FC" w:rsidP="004070FC">
                            <w:pPr>
                              <w:pStyle w:val="Heading2"/>
                              <w:rPr>
                                <w:rFonts w:ascii="Verdana" w:hAnsi="Verdana" w:cs="Calibri"/>
                                <w:sz w:val="20"/>
                                <w:u w:val="single"/>
                              </w:rPr>
                            </w:pPr>
                            <w:r w:rsidRPr="003D0480">
                              <w:rPr>
                                <w:rFonts w:ascii="Verdana" w:hAnsi="Verdana" w:cs="Calibri"/>
                                <w:sz w:val="20"/>
                                <w:u w:val="single"/>
                              </w:rPr>
                              <w:t xml:space="preserve">Reflect: </w:t>
                            </w:r>
                          </w:p>
                          <w:p w14:paraId="07483C37" w14:textId="77777777" w:rsidR="004070FC" w:rsidRPr="003D0480" w:rsidRDefault="004070FC" w:rsidP="004070FC">
                            <w:pPr>
                              <w:pStyle w:val="Heading2"/>
                              <w:rPr>
                                <w:rFonts w:ascii="Verdana" w:hAnsi="Verdana" w:cs="Calibri"/>
                                <w:sz w:val="10"/>
                                <w:u w:val="single"/>
                              </w:rPr>
                            </w:pPr>
                          </w:p>
                          <w:p w14:paraId="793AB775" w14:textId="77777777" w:rsidR="004070FC" w:rsidRPr="003D0480" w:rsidRDefault="004070FC" w:rsidP="004070FC">
                            <w:pPr>
                              <w:pStyle w:val="Heading2"/>
                              <w:rPr>
                                <w:rFonts w:ascii="Verdana" w:hAnsi="Verdana" w:cs="Calibri"/>
                                <w:b w:val="0"/>
                                <w:sz w:val="20"/>
                              </w:rPr>
                            </w:pPr>
                            <w:r w:rsidRPr="003D0480">
                              <w:rPr>
                                <w:rFonts w:ascii="Verdana" w:hAnsi="Verdana" w:cs="Calibri"/>
                                <w:b w:val="0"/>
                                <w:i w:val="0"/>
                                <w:sz w:val="20"/>
                                <w:u w:val="single"/>
                              </w:rPr>
                              <w:t>Question &amp; Explain</w:t>
                            </w:r>
                            <w:r w:rsidRPr="003D0480">
                              <w:rPr>
                                <w:rFonts w:ascii="Verdana" w:hAnsi="Verdana" w:cs="Calibri"/>
                                <w:b w:val="0"/>
                                <w:sz w:val="20"/>
                                <w:u w:val="single"/>
                              </w:rPr>
                              <w:t>:</w:t>
                            </w:r>
                            <w:r w:rsidRPr="003D0480">
                              <w:rPr>
                                <w:rFonts w:ascii="Verdana" w:hAnsi="Verdana" w:cs="Calibri"/>
                                <w:b w:val="0"/>
                                <w:sz w:val="20"/>
                              </w:rPr>
                              <w:t xml:space="preserve"> Learning to think and talk with others about an aspect of one’s work or working process. </w:t>
                            </w:r>
                          </w:p>
                          <w:p w14:paraId="5C9D0D85" w14:textId="77777777" w:rsidR="004070FC" w:rsidRPr="003D0480" w:rsidRDefault="004070FC" w:rsidP="004070FC">
                            <w:pPr>
                              <w:pStyle w:val="BodyText"/>
                              <w:rPr>
                                <w:rFonts w:ascii="Verdana" w:hAnsi="Verdana" w:cs="Calibri"/>
                                <w:sz w:val="20"/>
                                <w:szCs w:val="18"/>
                              </w:rPr>
                            </w:pPr>
                            <w:r w:rsidRPr="003D0480">
                              <w:rPr>
                                <w:rFonts w:ascii="Verdana" w:hAnsi="Verdana" w:cs="Calibri"/>
                                <w:i/>
                                <w:sz w:val="20"/>
                                <w:u w:val="single"/>
                              </w:rPr>
                              <w:t>Evaluate</w:t>
                            </w:r>
                            <w:r w:rsidRPr="003D0480">
                              <w:rPr>
                                <w:rFonts w:ascii="Verdana" w:hAnsi="Verdana" w:cs="Calibri"/>
                                <w:sz w:val="20"/>
                              </w:rPr>
                              <w:t>:</w:t>
                            </w:r>
                            <w:r w:rsidRPr="003D0480">
                              <w:rPr>
                                <w:rFonts w:ascii="Verdana" w:hAnsi="Verdana" w:cs="Calibri"/>
                                <w:b/>
                                <w:sz w:val="20"/>
                              </w:rPr>
                              <w:t xml:space="preserve"> </w:t>
                            </w:r>
                            <w:r w:rsidRPr="003D0480">
                              <w:rPr>
                                <w:rFonts w:ascii="Verdana" w:hAnsi="Verdana" w:cs="Calibri"/>
                                <w:sz w:val="20"/>
                              </w:rPr>
                              <w:t>Learning to judge one’s own work and working process and the work of others in relation to standards of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52A5" id="Flowchart: Alternate Process 52" o:spid="_x0000_s1040" type="#_x0000_t176" style="position:absolute;margin-left:-9pt;margin-top:24.85pt;width:557.25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">
                <v:textbox>
                  <w:txbxContent>
                    <w:p w14:paraId="77E1DE2B" w14:textId="77777777" w:rsidR="004070FC" w:rsidRPr="003D0480" w:rsidRDefault="004070FC" w:rsidP="004070FC">
                      <w:pPr>
                        <w:spacing w:line="240" w:lineRule="auto"/>
                        <w:contextualSpacing/>
                        <w:rPr>
                          <w:rFonts w:ascii="Verdana" w:hAnsi="Verdana" w:cs="Calibri"/>
                          <w:b/>
                          <w:sz w:val="20"/>
                          <w:szCs w:val="18"/>
                        </w:rPr>
                      </w:pPr>
                      <w:r w:rsidRPr="003D0480">
                        <w:rPr>
                          <w:rFonts w:ascii="Verdana" w:hAnsi="Verdana" w:cs="Calibri"/>
                          <w:b/>
                          <w:sz w:val="20"/>
                          <w:szCs w:val="18"/>
                        </w:rPr>
                        <w:t>Studio Habits:</w:t>
                      </w:r>
                    </w:p>
                    <w:p w14:paraId="2F15173A" w14:textId="77777777" w:rsidR="004070FC" w:rsidRPr="003D0480" w:rsidRDefault="004070FC" w:rsidP="004070FC">
                      <w:pPr>
                        <w:spacing w:line="240" w:lineRule="auto"/>
                        <w:contextualSpacing/>
                        <w:rPr>
                          <w:rFonts w:ascii="Verdana" w:hAnsi="Verdana" w:cs="Calibri"/>
                          <w:b/>
                          <w:sz w:val="10"/>
                          <w:szCs w:val="18"/>
                        </w:rPr>
                      </w:pPr>
                    </w:p>
                    <w:p w14:paraId="5728CC6F" w14:textId="77777777" w:rsidR="004070FC" w:rsidRPr="003D0480" w:rsidRDefault="004070FC" w:rsidP="004070FC">
                      <w:pPr>
                        <w:contextualSpacing/>
                        <w:rPr>
                          <w:rFonts w:ascii="Verdana" w:hAnsi="Verdana" w:cs="Calibri"/>
                          <w:b/>
                          <w:sz w:val="20"/>
                          <w:u w:val="single"/>
                        </w:rPr>
                      </w:pPr>
                      <w:r w:rsidRPr="003D0480">
                        <w:rPr>
                          <w:rFonts w:ascii="Verdana" w:hAnsi="Verdana" w:cs="Calibri"/>
                          <w:b/>
                          <w:sz w:val="20"/>
                          <w:u w:val="single"/>
                        </w:rPr>
                        <w:t xml:space="preserve">Envision: </w:t>
                      </w:r>
                    </w:p>
                    <w:p w14:paraId="53379949" w14:textId="77777777" w:rsidR="004070FC" w:rsidRPr="003D0480" w:rsidRDefault="004070FC" w:rsidP="004070FC">
                      <w:pPr>
                        <w:spacing w:line="240" w:lineRule="auto"/>
                        <w:contextualSpacing/>
                        <w:rPr>
                          <w:rFonts w:ascii="Verdana" w:hAnsi="Verdana" w:cs="Calibri"/>
                          <w:sz w:val="20"/>
                        </w:rPr>
                      </w:pPr>
                      <w:r w:rsidRPr="003D0480">
                        <w:rPr>
                          <w:rFonts w:ascii="Verdana" w:hAnsi="Verdana" w:cs="Calibri"/>
                          <w:sz w:val="20"/>
                        </w:rPr>
                        <w:t>Learning to picture mentally what cannot be directly observed and imagine possible next steps in making a piece.</w:t>
                      </w:r>
                    </w:p>
                    <w:p w14:paraId="170072FE" w14:textId="77777777" w:rsidR="004070FC" w:rsidRPr="003D0480" w:rsidRDefault="004070FC" w:rsidP="004070FC">
                      <w:pPr>
                        <w:pStyle w:val="Heading2"/>
                        <w:rPr>
                          <w:rFonts w:ascii="Verdana" w:hAnsi="Verdana" w:cs="Calibri"/>
                          <w:sz w:val="20"/>
                          <w:u w:val="single"/>
                        </w:rPr>
                      </w:pPr>
                      <w:r w:rsidRPr="003D0480">
                        <w:rPr>
                          <w:rFonts w:ascii="Verdana" w:hAnsi="Verdana" w:cs="Calibri"/>
                          <w:sz w:val="20"/>
                          <w:u w:val="single"/>
                        </w:rPr>
                        <w:t xml:space="preserve">Reflect: </w:t>
                      </w:r>
                    </w:p>
                    <w:p w14:paraId="07483C37" w14:textId="77777777" w:rsidR="004070FC" w:rsidRPr="003D0480" w:rsidRDefault="004070FC" w:rsidP="004070FC">
                      <w:pPr>
                        <w:pStyle w:val="Heading2"/>
                        <w:rPr>
                          <w:rFonts w:ascii="Verdana" w:hAnsi="Verdana" w:cs="Calibri"/>
                          <w:sz w:val="10"/>
                          <w:u w:val="single"/>
                        </w:rPr>
                      </w:pPr>
                    </w:p>
                    <w:p w14:paraId="793AB775" w14:textId="77777777" w:rsidR="004070FC" w:rsidRPr="003D0480" w:rsidRDefault="004070FC" w:rsidP="004070FC">
                      <w:pPr>
                        <w:pStyle w:val="Heading2"/>
                        <w:rPr>
                          <w:rFonts w:ascii="Verdana" w:hAnsi="Verdana" w:cs="Calibri"/>
                          <w:b w:val="0"/>
                          <w:sz w:val="20"/>
                        </w:rPr>
                      </w:pPr>
                      <w:r w:rsidRPr="003D0480">
                        <w:rPr>
                          <w:rFonts w:ascii="Verdana" w:hAnsi="Verdana" w:cs="Calibri"/>
                          <w:b w:val="0"/>
                          <w:i w:val="0"/>
                          <w:sz w:val="20"/>
                          <w:u w:val="single"/>
                        </w:rPr>
                        <w:t>Question &amp; Explain</w:t>
                      </w:r>
                      <w:r w:rsidRPr="003D0480">
                        <w:rPr>
                          <w:rFonts w:ascii="Verdana" w:hAnsi="Verdana" w:cs="Calibri"/>
                          <w:b w:val="0"/>
                          <w:sz w:val="20"/>
                          <w:u w:val="single"/>
                        </w:rPr>
                        <w:t>:</w:t>
                      </w:r>
                      <w:r w:rsidRPr="003D0480">
                        <w:rPr>
                          <w:rFonts w:ascii="Verdana" w:hAnsi="Verdana" w:cs="Calibri"/>
                          <w:b w:val="0"/>
                          <w:sz w:val="20"/>
                        </w:rPr>
                        <w:t xml:space="preserve"> Learning to think and talk with others about an aspect of one’s work or working process. </w:t>
                      </w:r>
                    </w:p>
                    <w:p w14:paraId="5C9D0D85" w14:textId="77777777" w:rsidR="004070FC" w:rsidRPr="003D0480" w:rsidRDefault="004070FC" w:rsidP="004070FC">
                      <w:pPr>
                        <w:pStyle w:val="BodyText"/>
                        <w:rPr>
                          <w:rFonts w:ascii="Verdana" w:hAnsi="Verdana" w:cs="Calibri"/>
                          <w:sz w:val="20"/>
                          <w:szCs w:val="18"/>
                        </w:rPr>
                      </w:pPr>
                      <w:r w:rsidRPr="003D0480">
                        <w:rPr>
                          <w:rFonts w:ascii="Verdana" w:hAnsi="Verdana" w:cs="Calibri"/>
                          <w:i/>
                          <w:sz w:val="20"/>
                          <w:u w:val="single"/>
                        </w:rPr>
                        <w:t>Evaluate</w:t>
                      </w:r>
                      <w:r w:rsidRPr="003D0480">
                        <w:rPr>
                          <w:rFonts w:ascii="Verdana" w:hAnsi="Verdana" w:cs="Calibri"/>
                          <w:sz w:val="20"/>
                        </w:rPr>
                        <w:t>:</w:t>
                      </w:r>
                      <w:r w:rsidRPr="003D0480">
                        <w:rPr>
                          <w:rFonts w:ascii="Verdana" w:hAnsi="Verdana" w:cs="Calibri"/>
                          <w:b/>
                          <w:sz w:val="20"/>
                        </w:rPr>
                        <w:t xml:space="preserve"> </w:t>
                      </w:r>
                      <w:r w:rsidRPr="003D0480">
                        <w:rPr>
                          <w:rFonts w:ascii="Verdana" w:hAnsi="Verdana" w:cs="Calibri"/>
                          <w:sz w:val="20"/>
                        </w:rPr>
                        <w:t>Learning to judge one’s own work and working process and the work of others in relation to standards of the field.</w:t>
                      </w:r>
                    </w:p>
                  </w:txbxContent>
                </v:textbox>
                <w10:wrap anchorx="margin"/>
              </v:shape>
            </w:pict>
          </mc:Fallback>
        </mc:AlternateContent>
      </w:r>
    </w:p>
    <w:p w14:paraId="597460B1" w14:textId="77777777" w:rsidR="004070FC" w:rsidRDefault="004070FC" w:rsidP="004070FC">
      <w:pPr>
        <w:rPr>
          <w:rFonts w:ascii="Verdana" w:hAnsi="Verdana"/>
        </w:rPr>
      </w:pPr>
    </w:p>
    <w:p w14:paraId="60AE5D36" w14:textId="77777777" w:rsidR="004070FC" w:rsidRDefault="004070FC" w:rsidP="004070FC">
      <w:pPr>
        <w:rPr>
          <w:rFonts w:ascii="Verdana" w:hAnsi="Verdana"/>
        </w:rPr>
      </w:pPr>
    </w:p>
    <w:p w14:paraId="1C3AC493" w14:textId="77777777" w:rsidR="004070FC" w:rsidRDefault="004070FC" w:rsidP="004070FC">
      <w:pPr>
        <w:rPr>
          <w:rFonts w:ascii="Verdana" w:hAnsi="Verdana"/>
        </w:rPr>
      </w:pPr>
    </w:p>
    <w:p w14:paraId="1593FAB8" w14:textId="77777777" w:rsidR="004070FC" w:rsidRDefault="004070FC" w:rsidP="004070FC">
      <w:pPr>
        <w:rPr>
          <w:rFonts w:ascii="Verdana" w:hAnsi="Verdana"/>
        </w:rPr>
      </w:pPr>
    </w:p>
    <w:p w14:paraId="69062AF9" w14:textId="77777777" w:rsidR="004070FC" w:rsidRDefault="004070FC" w:rsidP="004070FC">
      <w:pPr>
        <w:rPr>
          <w:rFonts w:ascii="Verdana" w:hAnsi="Verdana"/>
        </w:rPr>
      </w:pPr>
    </w:p>
    <w:p w14:paraId="2CAB9343" w14:textId="77777777" w:rsidR="004070FC" w:rsidRDefault="004070FC" w:rsidP="004070FC">
      <w:pPr>
        <w:rPr>
          <w:rFonts w:ascii="Verdana" w:hAnsi="Verdana"/>
        </w:rPr>
      </w:pPr>
    </w:p>
    <w:p w14:paraId="4D3D2E08" w14:textId="77777777" w:rsidR="004070FC" w:rsidRDefault="004070FC" w:rsidP="004070FC">
      <w:pPr>
        <w:rPr>
          <w:rFonts w:ascii="Verdana" w:hAnsi="Verdana"/>
        </w:rPr>
      </w:pPr>
    </w:p>
    <w:p w14:paraId="3F1BC7B1" w14:textId="77777777" w:rsidR="004070FC" w:rsidRDefault="004070FC" w:rsidP="004070FC">
      <w:pPr>
        <w:rPr>
          <w:rFonts w:ascii="Verdana" w:hAnsi="Verdana"/>
        </w:rPr>
      </w:pPr>
    </w:p>
    <w:p w14:paraId="27C8A286" w14:textId="77777777" w:rsidR="004070FC" w:rsidRDefault="004070FC" w:rsidP="004070FC">
      <w:pPr>
        <w:rPr>
          <w:rFonts w:ascii="Verdana" w:hAnsi="Verdana"/>
        </w:rPr>
      </w:pPr>
    </w:p>
    <w:p w14:paraId="570FC49F" w14:textId="77777777" w:rsidR="004070FC" w:rsidRDefault="004070FC" w:rsidP="004070FC">
      <w:pPr>
        <w:rPr>
          <w:rFonts w:ascii="Verdana" w:hAnsi="Verdana"/>
        </w:rPr>
      </w:pPr>
    </w:p>
    <w:p w14:paraId="12F6EEB7" w14:textId="0BB0BD50" w:rsidR="004070FC" w:rsidRDefault="004070FC" w:rsidP="004070FC">
      <w:r>
        <w:rPr>
          <w:noProof/>
        </w:rPr>
        <w:lastRenderedPageBreak/>
        <mc:AlternateContent>
          <mc:Choice Requires="wps">
            <w:drawing>
              <wp:anchor distT="0" distB="0" distL="114300" distR="114300" simplePos="0" relativeHeight="251675648" behindDoc="0" locked="0" layoutInCell="1" allowOverlap="1" wp14:anchorId="6BDD760E" wp14:editId="5A6C66CD">
                <wp:simplePos x="0" y="0"/>
                <wp:positionH relativeFrom="margin">
                  <wp:posOffset>-123825</wp:posOffset>
                </wp:positionH>
                <wp:positionV relativeFrom="paragraph">
                  <wp:posOffset>-33020</wp:posOffset>
                </wp:positionV>
                <wp:extent cx="7096125" cy="375920"/>
                <wp:effectExtent l="9525" t="12700" r="9525" b="1143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375920"/>
                        </a:xfrm>
                        <a:prstGeom prst="flowChartAlternateProcess">
                          <a:avLst/>
                        </a:prstGeom>
                        <a:solidFill>
                          <a:srgbClr val="CCC0D9"/>
                        </a:solidFill>
                        <a:ln w="9525">
                          <a:solidFill>
                            <a:srgbClr val="000000"/>
                          </a:solidFill>
                          <a:miter lim="800000"/>
                          <a:headEnd/>
                          <a:tailEnd/>
                        </a:ln>
                      </wps:spPr>
                      <wps:txbx>
                        <w:txbxContent>
                          <w:p w14:paraId="101C97A3" w14:textId="77777777" w:rsidR="004070FC" w:rsidRPr="00C66ADA" w:rsidRDefault="004070FC" w:rsidP="004070FC">
                            <w:pPr>
                              <w:rPr>
                                <w:rFonts w:ascii="Verdana" w:hAnsi="Verdana"/>
                                <w:b/>
                                <w:sz w:val="24"/>
                                <w:szCs w:val="28"/>
                              </w:rPr>
                            </w:pPr>
                            <w:r w:rsidRPr="00C66ADA">
                              <w:rPr>
                                <w:rFonts w:ascii="Verdana" w:hAnsi="Verdana"/>
                                <w:b/>
                                <w:sz w:val="24"/>
                                <w:szCs w:val="28"/>
                              </w:rPr>
                              <w:t>7</w:t>
                            </w:r>
                            <w:r w:rsidRPr="00C66ADA">
                              <w:rPr>
                                <w:rFonts w:ascii="Verdana" w:hAnsi="Verdana"/>
                                <w:b/>
                                <w:sz w:val="24"/>
                                <w:szCs w:val="28"/>
                                <w:vertAlign w:val="superscript"/>
                              </w:rPr>
                              <w:t>th</w:t>
                            </w:r>
                            <w:r w:rsidRPr="00C66ADA">
                              <w:rPr>
                                <w:rFonts w:ascii="Verdana" w:hAnsi="Verdana"/>
                                <w:b/>
                                <w:sz w:val="24"/>
                                <w:szCs w:val="28"/>
                              </w:rPr>
                              <w:t xml:space="preserve"> Grade Standard:             </w:t>
                            </w:r>
                            <w:r>
                              <w:rPr>
                                <w:rFonts w:ascii="Verdana" w:hAnsi="Verdana"/>
                                <w:b/>
                                <w:sz w:val="24"/>
                                <w:szCs w:val="28"/>
                              </w:rPr>
                              <w:t xml:space="preserve">      </w:t>
                            </w:r>
                            <w:r w:rsidRPr="00C66ADA">
                              <w:rPr>
                                <w:rFonts w:ascii="Verdana" w:hAnsi="Verdana" w:cs="Verdana"/>
                                <w:b/>
                                <w:bCs/>
                                <w:sz w:val="24"/>
                                <w:szCs w:val="26"/>
                              </w:rPr>
                              <w:t xml:space="preserve">Invent and Discover to </w:t>
                            </w:r>
                            <w:r w:rsidRPr="00C66ADA">
                              <w:rPr>
                                <w:rFonts w:ascii="Verdana" w:hAnsi="Verdana" w:cs="Verdana"/>
                                <w:b/>
                                <w:bCs/>
                                <w:sz w:val="28"/>
                                <w:szCs w:val="26"/>
                              </w:rPr>
                              <w:t>Create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D760E" id="Flowchart: Alternate Process 51" o:spid="_x0000_s1041" type="#_x0000_t176" style="position:absolute;margin-left:-9.75pt;margin-top:-2.6pt;width:558.75pt;height:2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" fillcolor="#ccc0d9">
                <v:textbox>
                  <w:txbxContent>
                    <w:p w14:paraId="101C97A3" w14:textId="77777777" w:rsidR="004070FC" w:rsidRPr="00C66ADA" w:rsidRDefault="004070FC" w:rsidP="004070FC">
                      <w:pPr>
                        <w:rPr>
                          <w:rFonts w:ascii="Verdana" w:hAnsi="Verdana"/>
                          <w:b/>
                          <w:sz w:val="24"/>
                          <w:szCs w:val="28"/>
                        </w:rPr>
                      </w:pPr>
                      <w:r w:rsidRPr="00C66ADA">
                        <w:rPr>
                          <w:rFonts w:ascii="Verdana" w:hAnsi="Verdana"/>
                          <w:b/>
                          <w:sz w:val="24"/>
                          <w:szCs w:val="28"/>
                        </w:rPr>
                        <w:t>7</w:t>
                      </w:r>
                      <w:r w:rsidRPr="00C66ADA">
                        <w:rPr>
                          <w:rFonts w:ascii="Verdana" w:hAnsi="Verdana"/>
                          <w:b/>
                          <w:sz w:val="24"/>
                          <w:szCs w:val="28"/>
                          <w:vertAlign w:val="superscript"/>
                        </w:rPr>
                        <w:t>th</w:t>
                      </w:r>
                      <w:r w:rsidRPr="00C66ADA">
                        <w:rPr>
                          <w:rFonts w:ascii="Verdana" w:hAnsi="Verdana"/>
                          <w:b/>
                          <w:sz w:val="24"/>
                          <w:szCs w:val="28"/>
                        </w:rPr>
                        <w:t xml:space="preserve"> Grade Standard:             </w:t>
                      </w:r>
                      <w:r>
                        <w:rPr>
                          <w:rFonts w:ascii="Verdana" w:hAnsi="Verdana"/>
                          <w:b/>
                          <w:sz w:val="24"/>
                          <w:szCs w:val="28"/>
                        </w:rPr>
                        <w:t xml:space="preserve">      </w:t>
                      </w:r>
                      <w:r w:rsidRPr="00C66ADA">
                        <w:rPr>
                          <w:rFonts w:ascii="Verdana" w:hAnsi="Verdana" w:cs="Verdana"/>
                          <w:b/>
                          <w:bCs/>
                          <w:sz w:val="24"/>
                          <w:szCs w:val="26"/>
                        </w:rPr>
                        <w:t xml:space="preserve">Invent and Discover to </w:t>
                      </w:r>
                      <w:r w:rsidRPr="00C66ADA">
                        <w:rPr>
                          <w:rFonts w:ascii="Verdana" w:hAnsi="Verdana" w:cs="Verdana"/>
                          <w:b/>
                          <w:bCs/>
                          <w:sz w:val="28"/>
                          <w:szCs w:val="26"/>
                        </w:rPr>
                        <w:t>Create</w:t>
                      </w:r>
                    </w:p>
                  </w:txbxContent>
                </v:textbox>
                <w10:wrap anchorx="margin"/>
              </v:shape>
            </w:pict>
          </mc:Fallback>
        </mc:AlternateContent>
      </w:r>
    </w:p>
    <w:p w14:paraId="2630ABFD" w14:textId="0FAC8BAF" w:rsidR="004070FC" w:rsidRDefault="004070FC" w:rsidP="004070FC">
      <w:r>
        <w:rPr>
          <w:noProof/>
        </w:rPr>
        <mc:AlternateContent>
          <mc:Choice Requires="wps">
            <w:drawing>
              <wp:anchor distT="0" distB="0" distL="114300" distR="114300" simplePos="0" relativeHeight="251676672" behindDoc="0" locked="0" layoutInCell="1" allowOverlap="1" wp14:anchorId="2A06E981" wp14:editId="2E94707F">
                <wp:simplePos x="0" y="0"/>
                <wp:positionH relativeFrom="margin">
                  <wp:posOffset>-123825</wp:posOffset>
                </wp:positionH>
                <wp:positionV relativeFrom="paragraph">
                  <wp:posOffset>90805</wp:posOffset>
                </wp:positionV>
                <wp:extent cx="4305300" cy="274320"/>
                <wp:effectExtent l="9525" t="12065" r="9525" b="8890"/>
                <wp:wrapNone/>
                <wp:docPr id="50" name="Flowchart: Alternate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74320"/>
                        </a:xfrm>
                        <a:prstGeom prst="flowChartAlternateProcess">
                          <a:avLst/>
                        </a:prstGeom>
                        <a:solidFill>
                          <a:srgbClr val="FFFFFF"/>
                        </a:solidFill>
                        <a:ln w="9525">
                          <a:solidFill>
                            <a:srgbClr val="000000"/>
                          </a:solidFill>
                          <a:miter lim="800000"/>
                          <a:headEnd/>
                          <a:tailEnd/>
                        </a:ln>
                      </wps:spPr>
                      <wps:txbx>
                        <w:txbxContent>
                          <w:p w14:paraId="33F20668" w14:textId="77777777" w:rsidR="004070FC" w:rsidRPr="00C66ADA" w:rsidRDefault="004070FC" w:rsidP="004070FC">
                            <w:pPr>
                              <w:rPr>
                                <w:rFonts w:ascii="Verdana" w:hAnsi="Verdana"/>
                                <w:b/>
                                <w:sz w:val="20"/>
                              </w:rPr>
                            </w:pPr>
                            <w:r w:rsidRPr="00C66ADA">
                              <w:rPr>
                                <w:rFonts w:ascii="Verdana" w:hAnsi="Verdana"/>
                                <w:b/>
                                <w:sz w:val="20"/>
                              </w:rPr>
                              <w:t xml:space="preserve">Essential Question: </w:t>
                            </w:r>
                            <w:r w:rsidRPr="00C66ADA">
                              <w:rPr>
                                <w:rFonts w:ascii="Verdana" w:hAnsi="Verdana"/>
                                <w:sz w:val="20"/>
                              </w:rPr>
                              <w:t>What goes into the creation of a work of art?</w:t>
                            </w:r>
                          </w:p>
                          <w:p w14:paraId="66EC947A"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6E981" id="Flowchart: Alternate Process 50" o:spid="_x0000_s1042" type="#_x0000_t176" style="position:absolute;margin-left:-9.75pt;margin-top:7.15pt;width:339pt;height:2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">
                <v:textbox>
                  <w:txbxContent>
                    <w:p w14:paraId="33F20668" w14:textId="77777777" w:rsidR="004070FC" w:rsidRPr="00C66ADA" w:rsidRDefault="004070FC" w:rsidP="004070FC">
                      <w:pPr>
                        <w:rPr>
                          <w:rFonts w:ascii="Verdana" w:hAnsi="Verdana"/>
                          <w:b/>
                          <w:sz w:val="20"/>
                        </w:rPr>
                      </w:pPr>
                      <w:r w:rsidRPr="00C66ADA">
                        <w:rPr>
                          <w:rFonts w:ascii="Verdana" w:hAnsi="Verdana"/>
                          <w:b/>
                          <w:sz w:val="20"/>
                        </w:rPr>
                        <w:t xml:space="preserve">Essential Question: </w:t>
                      </w:r>
                      <w:r w:rsidRPr="00C66ADA">
                        <w:rPr>
                          <w:rFonts w:ascii="Verdana" w:hAnsi="Verdana"/>
                          <w:sz w:val="20"/>
                        </w:rPr>
                        <w:t>What goes into the creation of a work of art?</w:t>
                      </w:r>
                    </w:p>
                    <w:p w14:paraId="66EC947A" w14:textId="77777777" w:rsidR="004070FC" w:rsidRDefault="004070FC" w:rsidP="004070FC"/>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6638BB6C" wp14:editId="704AEA66">
                <wp:simplePos x="0" y="0"/>
                <wp:positionH relativeFrom="margin">
                  <wp:posOffset>4257675</wp:posOffset>
                </wp:positionH>
                <wp:positionV relativeFrom="paragraph">
                  <wp:posOffset>90805</wp:posOffset>
                </wp:positionV>
                <wp:extent cx="2714625" cy="274320"/>
                <wp:effectExtent l="0" t="0" r="28575" b="1143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74320"/>
                        </a:xfrm>
                        <a:prstGeom prst="flowChartAlternateProcess">
                          <a:avLst/>
                        </a:prstGeom>
                        <a:solidFill>
                          <a:srgbClr val="FFFFFF"/>
                        </a:solidFill>
                        <a:ln w="9525">
                          <a:solidFill>
                            <a:srgbClr val="000000"/>
                          </a:solidFill>
                          <a:miter lim="800000"/>
                          <a:headEnd/>
                          <a:tailEnd/>
                        </a:ln>
                      </wps:spPr>
                      <wps:txbx>
                        <w:txbxContent>
                          <w:p w14:paraId="1D08FE37" w14:textId="77777777" w:rsidR="004070FC" w:rsidRPr="00C66ADA" w:rsidRDefault="004070FC" w:rsidP="004070FC">
                            <w:pPr>
                              <w:rPr>
                                <w:rFonts w:ascii="Verdana" w:hAnsi="Verdana"/>
                                <w:b/>
                                <w:sz w:val="20"/>
                              </w:rPr>
                            </w:pPr>
                            <w:r w:rsidRPr="00C66ADA">
                              <w:rPr>
                                <w:rFonts w:ascii="Verdana" w:hAnsi="Verdana"/>
                                <w:b/>
                                <w:sz w:val="20"/>
                              </w:rPr>
                              <w:t xml:space="preserve">Unifying Theme: </w:t>
                            </w:r>
                            <w:r w:rsidRPr="00C66ADA">
                              <w:rPr>
                                <w:rFonts w:ascii="Verdana" w:hAnsi="Verdana"/>
                                <w:sz w:val="20"/>
                              </w:rPr>
                              <w:t>Making Connections</w:t>
                            </w:r>
                          </w:p>
                          <w:p w14:paraId="7D0D3B0D"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8BB6C" id="Flowchart: Alternate Process 49" o:spid="_x0000_s1043" type="#_x0000_t176" style="position:absolute;margin-left:335.25pt;margin-top:7.15pt;width:213.75pt;height:21.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">
                <v:textbox>
                  <w:txbxContent>
                    <w:p w14:paraId="1D08FE37" w14:textId="77777777" w:rsidR="004070FC" w:rsidRPr="00C66ADA" w:rsidRDefault="004070FC" w:rsidP="004070FC">
                      <w:pPr>
                        <w:rPr>
                          <w:rFonts w:ascii="Verdana" w:hAnsi="Verdana"/>
                          <w:b/>
                          <w:sz w:val="20"/>
                        </w:rPr>
                      </w:pPr>
                      <w:r w:rsidRPr="00C66ADA">
                        <w:rPr>
                          <w:rFonts w:ascii="Verdana" w:hAnsi="Verdana"/>
                          <w:b/>
                          <w:sz w:val="20"/>
                        </w:rPr>
                        <w:t xml:space="preserve">Unifying Theme: </w:t>
                      </w:r>
                      <w:r w:rsidRPr="00C66ADA">
                        <w:rPr>
                          <w:rFonts w:ascii="Verdana" w:hAnsi="Verdana"/>
                          <w:sz w:val="20"/>
                        </w:rPr>
                        <w:t>Making Connections</w:t>
                      </w:r>
                    </w:p>
                    <w:p w14:paraId="7D0D3B0D" w14:textId="77777777" w:rsidR="004070FC" w:rsidRDefault="004070FC" w:rsidP="004070FC"/>
                  </w:txbxContent>
                </v:textbox>
                <w10:wrap anchorx="margin"/>
              </v:shape>
            </w:pict>
          </mc:Fallback>
        </mc:AlternateContent>
      </w:r>
    </w:p>
    <w:p w14:paraId="3442C3A8" w14:textId="7D1B36B5" w:rsidR="004070FC" w:rsidRDefault="004070FC" w:rsidP="004070FC">
      <w:r>
        <w:rPr>
          <w:noProof/>
        </w:rPr>
        <mc:AlternateContent>
          <mc:Choice Requires="wps">
            <w:drawing>
              <wp:anchor distT="0" distB="0" distL="114300" distR="114300" simplePos="0" relativeHeight="251678720" behindDoc="0" locked="0" layoutInCell="1" allowOverlap="1" wp14:anchorId="297B1BF7" wp14:editId="5397AED6">
                <wp:simplePos x="0" y="0"/>
                <wp:positionH relativeFrom="margin">
                  <wp:posOffset>-123825</wp:posOffset>
                </wp:positionH>
                <wp:positionV relativeFrom="paragraph">
                  <wp:posOffset>121285</wp:posOffset>
                </wp:positionV>
                <wp:extent cx="7096125" cy="1708785"/>
                <wp:effectExtent l="9525" t="13335" r="9525" b="1143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708785"/>
                        </a:xfrm>
                        <a:prstGeom prst="flowChartAlternateProcess">
                          <a:avLst/>
                        </a:prstGeom>
                        <a:solidFill>
                          <a:srgbClr val="FFFFFF"/>
                        </a:solidFill>
                        <a:ln w="9525">
                          <a:solidFill>
                            <a:srgbClr val="000000"/>
                          </a:solidFill>
                          <a:miter lim="800000"/>
                          <a:headEnd/>
                          <a:tailEnd/>
                        </a:ln>
                      </wps:spPr>
                      <wps:txbx>
                        <w:txbxContent>
                          <w:p w14:paraId="7F9F4EF7"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Enduring Understandings:</w:t>
                            </w:r>
                            <w:r w:rsidRPr="003F66C9">
                              <w:rPr>
                                <w:sz w:val="20"/>
                                <w:szCs w:val="20"/>
                              </w:rPr>
                              <w:br/>
                            </w:r>
                            <w:r w:rsidRPr="003F66C9">
                              <w:rPr>
                                <w:rFonts w:cs="Verdana"/>
                                <w:sz w:val="20"/>
                                <w:szCs w:val="20"/>
                              </w:rPr>
                              <w:t xml:space="preserve">   </w:t>
                            </w:r>
                            <w:r w:rsidRPr="000C2906">
                              <w:sym w:font="Symbol" w:char="F0B7"/>
                            </w:r>
                            <w:r w:rsidRPr="003F66C9">
                              <w:rPr>
                                <w:rFonts w:cs="Verdana"/>
                                <w:sz w:val="20"/>
                                <w:szCs w:val="20"/>
                              </w:rPr>
                              <w:t xml:space="preserve"> </w:t>
                            </w:r>
                            <w:r>
                              <w:rPr>
                                <w:rFonts w:ascii="Verdana" w:hAnsi="Verdana" w:cs="Verdana"/>
                                <w:sz w:val="20"/>
                                <w:szCs w:val="20"/>
                              </w:rPr>
                              <w:t xml:space="preserve">The distinguishable </w:t>
                            </w:r>
                            <w:r w:rsidRPr="008019E6">
                              <w:rPr>
                                <w:rFonts w:ascii="Verdana" w:hAnsi="Verdana" w:cs="Verdana"/>
                                <w:sz w:val="20"/>
                                <w:szCs w:val="20"/>
                              </w:rPr>
                              <w:t xml:space="preserve">characteristics of craft impact the integrity of art-making. </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Learned patience is a characteristic of fine craftsmanship and can be translated to multipl</w:t>
                            </w:r>
                            <w:r>
                              <w:rPr>
                                <w:rFonts w:ascii="Verdana" w:hAnsi="Verdana" w:cs="Verdana"/>
                                <w:sz w:val="20"/>
                                <w:szCs w:val="20"/>
                              </w:rPr>
                              <w:t xml:space="preserve">e career paths and real-life </w:t>
                            </w:r>
                            <w:r w:rsidRPr="008019E6">
                              <w:rPr>
                                <w:rFonts w:ascii="Verdana" w:hAnsi="Verdana" w:cs="Verdana"/>
                                <w:sz w:val="20"/>
                                <w:szCs w:val="20"/>
                              </w:rPr>
                              <w:t>experiences.</w:t>
                            </w:r>
                            <w:r w:rsidRPr="008019E6">
                              <w:rPr>
                                <w:rFonts w:ascii="Verdana" w:hAnsi="Verdana" w:cs="Verdana"/>
                                <w:sz w:val="20"/>
                                <w:szCs w:val="20"/>
                              </w:rPr>
                              <w:br/>
                              <w:t xml:space="preserve">   </w:t>
                            </w:r>
                            <w:r w:rsidRPr="008019E6">
                              <w:rPr>
                                <w:rFonts w:ascii="Verdana" w:hAnsi="Verdana"/>
                              </w:rPr>
                              <w:sym w:font="Symbol" w:char="F0B7"/>
                            </w:r>
                            <w:r>
                              <w:rPr>
                                <w:rFonts w:ascii="Verdana" w:hAnsi="Verdana" w:cs="Verdana"/>
                                <w:sz w:val="20"/>
                                <w:szCs w:val="20"/>
                              </w:rPr>
                              <w:t xml:space="preserve"> Visual illustration </w:t>
                            </w:r>
                            <w:r w:rsidRPr="008019E6">
                              <w:rPr>
                                <w:rFonts w:ascii="Verdana" w:hAnsi="Verdana" w:cs="Verdana"/>
                                <w:sz w:val="20"/>
                                <w:szCs w:val="20"/>
                              </w:rPr>
                              <w:t>communicates information and ideas through attention to technical skill.</w:t>
                            </w:r>
                          </w:p>
                          <w:p w14:paraId="1DA553A4" w14:textId="77777777" w:rsidR="004070FC" w:rsidRPr="0005421D" w:rsidRDefault="004070FC" w:rsidP="004070FC">
                            <w:pPr>
                              <w:spacing w:line="240" w:lineRule="auto"/>
                              <w:rPr>
                                <w:rFonts w:cs="Verdana"/>
                                <w:sz w:val="20"/>
                                <w:szCs w:val="20"/>
                              </w:rPr>
                            </w:pP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The desire to make art relates specifically to the characteristics and expressive features of the media, materials, tools, and art process used to create the work of art.</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Design and layout are important components of modern 21st century electronic applications.</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Technology can impact intent and the rendition of a message in a work of art</w:t>
                            </w:r>
                            <w:r>
                              <w:rPr>
                                <w:rFonts w:cs="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B1BF7" id="Flowchart: Alternate Process 48" o:spid="_x0000_s1044" type="#_x0000_t176" style="position:absolute;margin-left:-9.75pt;margin-top:9.55pt;width:558.75pt;height:134.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">
                <v:textbox>
                  <w:txbxContent>
                    <w:p w14:paraId="7F9F4EF7"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Enduring Understandings:</w:t>
                      </w:r>
                      <w:r w:rsidRPr="003F66C9">
                        <w:rPr>
                          <w:sz w:val="20"/>
                          <w:szCs w:val="20"/>
                        </w:rPr>
                        <w:br/>
                      </w:r>
                      <w:r w:rsidRPr="003F66C9">
                        <w:rPr>
                          <w:rFonts w:cs="Verdana"/>
                          <w:sz w:val="20"/>
                          <w:szCs w:val="20"/>
                        </w:rPr>
                        <w:t xml:space="preserve">   </w:t>
                      </w:r>
                      <w:r w:rsidRPr="000C2906">
                        <w:sym w:font="Symbol" w:char="F0B7"/>
                      </w:r>
                      <w:r w:rsidRPr="003F66C9">
                        <w:rPr>
                          <w:rFonts w:cs="Verdana"/>
                          <w:sz w:val="20"/>
                          <w:szCs w:val="20"/>
                        </w:rPr>
                        <w:t xml:space="preserve"> </w:t>
                      </w:r>
                      <w:r>
                        <w:rPr>
                          <w:rFonts w:ascii="Verdana" w:hAnsi="Verdana" w:cs="Verdana"/>
                          <w:sz w:val="20"/>
                          <w:szCs w:val="20"/>
                        </w:rPr>
                        <w:t xml:space="preserve">The distinguishable </w:t>
                      </w:r>
                      <w:r w:rsidRPr="008019E6">
                        <w:rPr>
                          <w:rFonts w:ascii="Verdana" w:hAnsi="Verdana" w:cs="Verdana"/>
                          <w:sz w:val="20"/>
                          <w:szCs w:val="20"/>
                        </w:rPr>
                        <w:t xml:space="preserve">characteristics of craft impact the integrity of art-making. </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Learned patience is a characteristic of fine craftsmanship and can be translated to multipl</w:t>
                      </w:r>
                      <w:r>
                        <w:rPr>
                          <w:rFonts w:ascii="Verdana" w:hAnsi="Verdana" w:cs="Verdana"/>
                          <w:sz w:val="20"/>
                          <w:szCs w:val="20"/>
                        </w:rPr>
                        <w:t xml:space="preserve">e career paths and real-life </w:t>
                      </w:r>
                      <w:r w:rsidRPr="008019E6">
                        <w:rPr>
                          <w:rFonts w:ascii="Verdana" w:hAnsi="Verdana" w:cs="Verdana"/>
                          <w:sz w:val="20"/>
                          <w:szCs w:val="20"/>
                        </w:rPr>
                        <w:t>experiences.</w:t>
                      </w:r>
                      <w:r w:rsidRPr="008019E6">
                        <w:rPr>
                          <w:rFonts w:ascii="Verdana" w:hAnsi="Verdana" w:cs="Verdana"/>
                          <w:sz w:val="20"/>
                          <w:szCs w:val="20"/>
                        </w:rPr>
                        <w:br/>
                        <w:t xml:space="preserve">   </w:t>
                      </w:r>
                      <w:r w:rsidRPr="008019E6">
                        <w:rPr>
                          <w:rFonts w:ascii="Verdana" w:hAnsi="Verdana"/>
                        </w:rPr>
                        <w:sym w:font="Symbol" w:char="F0B7"/>
                      </w:r>
                      <w:r>
                        <w:rPr>
                          <w:rFonts w:ascii="Verdana" w:hAnsi="Verdana" w:cs="Verdana"/>
                          <w:sz w:val="20"/>
                          <w:szCs w:val="20"/>
                        </w:rPr>
                        <w:t xml:space="preserve"> Visual illustration </w:t>
                      </w:r>
                      <w:r w:rsidRPr="008019E6">
                        <w:rPr>
                          <w:rFonts w:ascii="Verdana" w:hAnsi="Verdana" w:cs="Verdana"/>
                          <w:sz w:val="20"/>
                          <w:szCs w:val="20"/>
                        </w:rPr>
                        <w:t>communicates information and ideas through attention to technical skill.</w:t>
                      </w:r>
                    </w:p>
                    <w:p w14:paraId="1DA553A4" w14:textId="77777777" w:rsidR="004070FC" w:rsidRPr="0005421D" w:rsidRDefault="004070FC" w:rsidP="004070FC">
                      <w:pPr>
                        <w:spacing w:line="240" w:lineRule="auto"/>
                        <w:rPr>
                          <w:rFonts w:cs="Verdana"/>
                          <w:sz w:val="20"/>
                          <w:szCs w:val="20"/>
                        </w:rPr>
                      </w:pP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The desire to make art relates specifically to the characteristics and expressive features of the media, materials, tools, and art process used to create the work of art.</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Design and layout are important components of modern 21st century electronic applications.</w:t>
                      </w:r>
                      <w:r w:rsidRPr="008019E6">
                        <w:rPr>
                          <w:rFonts w:ascii="Verdana" w:hAnsi="Verdana" w:cs="Verdana"/>
                          <w:sz w:val="20"/>
                          <w:szCs w:val="20"/>
                        </w:rPr>
                        <w:br/>
                        <w:t xml:space="preserve">   </w:t>
                      </w:r>
                      <w:r w:rsidRPr="008019E6">
                        <w:rPr>
                          <w:rFonts w:ascii="Verdana" w:hAnsi="Verdana"/>
                        </w:rPr>
                        <w:sym w:font="Symbol" w:char="F0B7"/>
                      </w:r>
                      <w:r w:rsidRPr="008019E6">
                        <w:rPr>
                          <w:rFonts w:ascii="Verdana" w:hAnsi="Verdana" w:cs="Verdana"/>
                          <w:sz w:val="20"/>
                          <w:szCs w:val="20"/>
                        </w:rPr>
                        <w:t xml:space="preserve"> Technology can impact intent and the rendition of a message in a work of art</w:t>
                      </w:r>
                      <w:r>
                        <w:rPr>
                          <w:rFonts w:cs="Verdana"/>
                          <w:sz w:val="20"/>
                          <w:szCs w:val="20"/>
                        </w:rPr>
                        <w:t>.</w:t>
                      </w:r>
                    </w:p>
                  </w:txbxContent>
                </v:textbox>
                <w10:wrap anchorx="margin"/>
              </v:shape>
            </w:pict>
          </mc:Fallback>
        </mc:AlternateContent>
      </w:r>
    </w:p>
    <w:p w14:paraId="0058C719" w14:textId="77777777" w:rsidR="004070FC" w:rsidRDefault="004070FC" w:rsidP="004070FC"/>
    <w:p w14:paraId="68DAACFF" w14:textId="77777777" w:rsidR="004070FC" w:rsidRDefault="004070FC" w:rsidP="004070FC"/>
    <w:p w14:paraId="282BA535" w14:textId="77777777" w:rsidR="004070FC" w:rsidRDefault="004070FC" w:rsidP="004070FC"/>
    <w:p w14:paraId="2D6D99B4" w14:textId="77777777" w:rsidR="004070FC" w:rsidRDefault="004070FC" w:rsidP="004070FC"/>
    <w:p w14:paraId="60AE51C0" w14:textId="53260041" w:rsidR="004070FC" w:rsidRDefault="004070FC" w:rsidP="004070FC">
      <w:r>
        <w:rPr>
          <w:noProof/>
        </w:rPr>
        <mc:AlternateContent>
          <mc:Choice Requires="wps">
            <w:drawing>
              <wp:anchor distT="0" distB="0" distL="114300" distR="114300" simplePos="0" relativeHeight="251677696" behindDoc="0" locked="0" layoutInCell="1" allowOverlap="1" wp14:anchorId="72ECA4A0" wp14:editId="209D71DD">
                <wp:simplePos x="0" y="0"/>
                <wp:positionH relativeFrom="margin">
                  <wp:posOffset>-123825</wp:posOffset>
                </wp:positionH>
                <wp:positionV relativeFrom="paragraph">
                  <wp:posOffset>290830</wp:posOffset>
                </wp:positionV>
                <wp:extent cx="7096125" cy="1209675"/>
                <wp:effectExtent l="9525" t="7620" r="9525" b="11430"/>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209675"/>
                        </a:xfrm>
                        <a:prstGeom prst="flowChartAlternateProcess">
                          <a:avLst/>
                        </a:prstGeom>
                        <a:solidFill>
                          <a:srgbClr val="FFFFFF"/>
                        </a:solidFill>
                        <a:ln w="9525">
                          <a:solidFill>
                            <a:srgbClr val="000000"/>
                          </a:solidFill>
                          <a:miter lim="800000"/>
                          <a:headEnd/>
                          <a:tailEnd/>
                        </a:ln>
                      </wps:spPr>
                      <wps:txbx>
                        <w:txbxContent>
                          <w:p w14:paraId="6A86826F"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1: </w:t>
                            </w:r>
                            <w:r w:rsidRPr="008019E6">
                              <w:rPr>
                                <w:rFonts w:ascii="Verdana" w:hAnsi="Verdana" w:cs="Verdana"/>
                                <w:b/>
                                <w:sz w:val="20"/>
                                <w:szCs w:val="20"/>
                              </w:rPr>
                              <w:t>Achieve the ability to plan, anticipate outcomes, and demonstrate craftsmanship in creating a work of art.</w:t>
                            </w:r>
                          </w:p>
                          <w:p w14:paraId="4546BD95" w14:textId="77777777" w:rsidR="004070FC" w:rsidRPr="006A3D5E" w:rsidRDefault="004070FC" w:rsidP="004070FC">
                            <w:pPr>
                              <w:spacing w:after="0" w:line="240" w:lineRule="auto"/>
                              <w:rPr>
                                <w:rFonts w:ascii="Verdana" w:hAnsi="Verdana" w:cs="Verdana"/>
                                <w:b/>
                                <w:sz w:val="10"/>
                                <w:szCs w:val="20"/>
                              </w:rPr>
                            </w:pPr>
                          </w:p>
                          <w:p w14:paraId="45E3CE20"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Recognize, utilize, and demonstrate form, function, and craftsmanship when creating works of art.</w:t>
                            </w:r>
                            <w:r>
                              <w:rPr>
                                <w:rFonts w:ascii="Verdana" w:hAnsi="Verdana" w:cs="Verdana"/>
                                <w:sz w:val="20"/>
                                <w:szCs w:val="20"/>
                              </w:rPr>
                              <w:t xml:space="preserve"> (DOK 1-3)</w:t>
                            </w:r>
                          </w:p>
                          <w:p w14:paraId="4F678907" w14:textId="77777777" w:rsidR="004070FC" w:rsidRPr="008019E6" w:rsidRDefault="004070FC" w:rsidP="004070FC">
                            <w:pPr>
                              <w:spacing w:line="240" w:lineRule="auto"/>
                              <w:rPr>
                                <w:rFonts w:ascii="Verdana" w:hAnsi="Verdana" w:cs="Verdana"/>
                                <w:sz w:val="20"/>
                                <w:szCs w:val="20"/>
                              </w:rPr>
                            </w:pPr>
                            <w:r w:rsidRPr="008019E6">
                              <w:rPr>
                                <w:rFonts w:ascii="Verdana" w:hAnsi="Verdana"/>
                              </w:rPr>
                              <w:t xml:space="preserve">    </w:t>
                            </w:r>
                            <w:r w:rsidRPr="008019E6">
                              <w:rPr>
                                <w:rFonts w:ascii="Verdana" w:hAnsi="Verdana"/>
                              </w:rPr>
                              <w:sym w:font="Symbol" w:char="F0B7"/>
                            </w:r>
                            <w:r w:rsidRPr="008019E6">
                              <w:rPr>
                                <w:rFonts w:ascii="Verdana" w:hAnsi="Verdana" w:cs="Verdana"/>
                                <w:sz w:val="20"/>
                                <w:szCs w:val="20"/>
                              </w:rPr>
                              <w:t xml:space="preserve"> Generate works of art based on selected themes or anticipated goals.</w:t>
                            </w:r>
                            <w:r>
                              <w:rPr>
                                <w:rFonts w:ascii="Verdana" w:hAnsi="Verdana" w:cs="Verdana"/>
                                <w:sz w:val="20"/>
                                <w:szCs w:val="20"/>
                              </w:rPr>
                              <w:t xml:space="preserve"> (DOK 1-4)</w:t>
                            </w:r>
                          </w:p>
                          <w:p w14:paraId="52009E7E"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CA4A0" id="Flowchart: Alternate Process 47" o:spid="_x0000_s1045" type="#_x0000_t176" style="position:absolute;margin-left:-9.75pt;margin-top:22.9pt;width:558.75pt;height:9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">
                <v:textbox>
                  <w:txbxContent>
                    <w:p w14:paraId="6A86826F"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1: </w:t>
                      </w:r>
                      <w:r w:rsidRPr="008019E6">
                        <w:rPr>
                          <w:rFonts w:ascii="Verdana" w:hAnsi="Verdana" w:cs="Verdana"/>
                          <w:b/>
                          <w:sz w:val="20"/>
                          <w:szCs w:val="20"/>
                        </w:rPr>
                        <w:t>Achieve the ability to plan, anticipate outcomes, and demonstrate craftsmanship in creating a work of art.</w:t>
                      </w:r>
                    </w:p>
                    <w:p w14:paraId="4546BD95" w14:textId="77777777" w:rsidR="004070FC" w:rsidRPr="006A3D5E" w:rsidRDefault="004070FC" w:rsidP="004070FC">
                      <w:pPr>
                        <w:spacing w:after="0" w:line="240" w:lineRule="auto"/>
                        <w:rPr>
                          <w:rFonts w:ascii="Verdana" w:hAnsi="Verdana" w:cs="Verdana"/>
                          <w:b/>
                          <w:sz w:val="10"/>
                          <w:szCs w:val="20"/>
                        </w:rPr>
                      </w:pPr>
                    </w:p>
                    <w:p w14:paraId="45E3CE20"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Recognize, utilize, and demonstrate form, function, and craftsmanship when creating works of art.</w:t>
                      </w:r>
                      <w:r>
                        <w:rPr>
                          <w:rFonts w:ascii="Verdana" w:hAnsi="Verdana" w:cs="Verdana"/>
                          <w:sz w:val="20"/>
                          <w:szCs w:val="20"/>
                        </w:rPr>
                        <w:t xml:space="preserve"> (DOK 1-3)</w:t>
                      </w:r>
                    </w:p>
                    <w:p w14:paraId="4F678907" w14:textId="77777777" w:rsidR="004070FC" w:rsidRPr="008019E6" w:rsidRDefault="004070FC" w:rsidP="004070FC">
                      <w:pPr>
                        <w:spacing w:line="240" w:lineRule="auto"/>
                        <w:rPr>
                          <w:rFonts w:ascii="Verdana" w:hAnsi="Verdana" w:cs="Verdana"/>
                          <w:sz w:val="20"/>
                          <w:szCs w:val="20"/>
                        </w:rPr>
                      </w:pPr>
                      <w:r w:rsidRPr="008019E6">
                        <w:rPr>
                          <w:rFonts w:ascii="Verdana" w:hAnsi="Verdana"/>
                        </w:rPr>
                        <w:t xml:space="preserve">    </w:t>
                      </w:r>
                      <w:r w:rsidRPr="008019E6">
                        <w:rPr>
                          <w:rFonts w:ascii="Verdana" w:hAnsi="Verdana"/>
                        </w:rPr>
                        <w:sym w:font="Symbol" w:char="F0B7"/>
                      </w:r>
                      <w:r w:rsidRPr="008019E6">
                        <w:rPr>
                          <w:rFonts w:ascii="Verdana" w:hAnsi="Verdana" w:cs="Verdana"/>
                          <w:sz w:val="20"/>
                          <w:szCs w:val="20"/>
                        </w:rPr>
                        <w:t xml:space="preserve"> Generate works of art based on selected themes or anticipated goals.</w:t>
                      </w:r>
                      <w:r>
                        <w:rPr>
                          <w:rFonts w:ascii="Verdana" w:hAnsi="Verdana" w:cs="Verdana"/>
                          <w:sz w:val="20"/>
                          <w:szCs w:val="20"/>
                        </w:rPr>
                        <w:t xml:space="preserve"> (DOK 1-4)</w:t>
                      </w:r>
                    </w:p>
                    <w:p w14:paraId="52009E7E"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v:textbox>
                <w10:wrap anchorx="margin"/>
              </v:shape>
            </w:pict>
          </mc:Fallback>
        </mc:AlternateContent>
      </w:r>
      <w:r>
        <w:t xml:space="preserve"> </w:t>
      </w:r>
    </w:p>
    <w:p w14:paraId="1A8317E8" w14:textId="77777777" w:rsidR="004070FC" w:rsidRDefault="004070FC" w:rsidP="004070FC">
      <w:pPr>
        <w:rPr>
          <w:rFonts w:ascii="Verdana" w:hAnsi="Verdana"/>
        </w:rPr>
      </w:pPr>
    </w:p>
    <w:p w14:paraId="3238DB00" w14:textId="77777777" w:rsidR="004070FC" w:rsidRDefault="004070FC" w:rsidP="004070FC">
      <w:pPr>
        <w:rPr>
          <w:rFonts w:ascii="Verdana" w:hAnsi="Verdana"/>
        </w:rPr>
      </w:pPr>
    </w:p>
    <w:p w14:paraId="4A365FEC" w14:textId="77777777" w:rsidR="004070FC" w:rsidRDefault="004070FC" w:rsidP="004070FC">
      <w:pPr>
        <w:rPr>
          <w:rFonts w:ascii="Verdana" w:hAnsi="Verdana"/>
        </w:rPr>
      </w:pPr>
    </w:p>
    <w:p w14:paraId="230AC12B" w14:textId="21DACC12" w:rsidR="004070FC" w:rsidRDefault="004070FC" w:rsidP="004070FC">
      <w:pPr>
        <w:rPr>
          <w:rFonts w:ascii="Verdana" w:hAnsi="Verdana"/>
        </w:rPr>
      </w:pPr>
      <w:r>
        <w:rPr>
          <w:noProof/>
        </w:rPr>
        <mc:AlternateContent>
          <mc:Choice Requires="wps">
            <w:drawing>
              <wp:anchor distT="0" distB="0" distL="114300" distR="114300" simplePos="0" relativeHeight="251679744" behindDoc="0" locked="0" layoutInCell="1" allowOverlap="1" wp14:anchorId="7B747C6B" wp14:editId="10D04B05">
                <wp:simplePos x="0" y="0"/>
                <wp:positionH relativeFrom="margin">
                  <wp:posOffset>-123825</wp:posOffset>
                </wp:positionH>
                <wp:positionV relativeFrom="paragraph">
                  <wp:posOffset>296545</wp:posOffset>
                </wp:positionV>
                <wp:extent cx="7096125" cy="1200150"/>
                <wp:effectExtent l="9525" t="8255" r="9525" b="1079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200150"/>
                        </a:xfrm>
                        <a:prstGeom prst="flowChartAlternateProcess">
                          <a:avLst/>
                        </a:prstGeom>
                        <a:solidFill>
                          <a:srgbClr val="FFFFFF"/>
                        </a:solidFill>
                        <a:ln w="9525">
                          <a:solidFill>
                            <a:srgbClr val="000000"/>
                          </a:solidFill>
                          <a:miter lim="800000"/>
                          <a:headEnd/>
                          <a:tailEnd/>
                        </a:ln>
                      </wps:spPr>
                      <wps:txbx>
                        <w:txbxContent>
                          <w:p w14:paraId="7CCD3684"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2: </w:t>
                            </w:r>
                            <w:r w:rsidRPr="008019E6">
                              <w:rPr>
                                <w:rFonts w:ascii="Verdana" w:hAnsi="Verdana" w:cs="Verdana"/>
                                <w:b/>
                                <w:sz w:val="20"/>
                                <w:szCs w:val="20"/>
                              </w:rPr>
                              <w:t>Restructure and apply the technical skills and processes required to achieve desired results in producing works of art.</w:t>
                            </w:r>
                          </w:p>
                          <w:p w14:paraId="67B1519F" w14:textId="77777777" w:rsidR="004070FC" w:rsidRPr="006A3D5E" w:rsidRDefault="004070FC" w:rsidP="004070FC">
                            <w:pPr>
                              <w:spacing w:after="0" w:line="240" w:lineRule="auto"/>
                              <w:rPr>
                                <w:rFonts w:ascii="Verdana" w:hAnsi="Verdana" w:cs="Verdana"/>
                                <w:b/>
                                <w:sz w:val="10"/>
                                <w:szCs w:val="20"/>
                              </w:rPr>
                            </w:pPr>
                          </w:p>
                          <w:p w14:paraId="189541B7"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Create works of art from observation, photographs and stored mental images.</w:t>
                            </w:r>
                            <w:r>
                              <w:rPr>
                                <w:rFonts w:ascii="Verdana" w:hAnsi="Verdana" w:cs="Verdana"/>
                                <w:sz w:val="20"/>
                                <w:szCs w:val="20"/>
                              </w:rPr>
                              <w:t xml:space="preserve"> (DOK 3-4)</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Demonstrate and apply perceptual skills to create works of art.</w:t>
                            </w:r>
                            <w:r>
                              <w:rPr>
                                <w:rFonts w:ascii="Verdana" w:hAnsi="Verdana" w:cs="Verdana"/>
                                <w:sz w:val="20"/>
                                <w:szCs w:val="20"/>
                              </w:rPr>
                              <w:t xml:space="preserve"> (DOK 3-4)</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Research and communicate personal ideas and interests in works of art.</w:t>
                            </w:r>
                            <w:r>
                              <w:rPr>
                                <w:rFonts w:ascii="Verdana" w:hAnsi="Verdana" w:cs="Verdana"/>
                                <w:sz w:val="20"/>
                                <w:szCs w:val="20"/>
                              </w:rPr>
                              <w:t xml:space="preserve">  (DOK 3-4)</w:t>
                            </w:r>
                          </w:p>
                          <w:p w14:paraId="3106D41C" w14:textId="77777777" w:rsidR="004070FC" w:rsidRPr="00C3561C" w:rsidRDefault="004070FC" w:rsidP="004070FC">
                            <w:pPr>
                              <w:rPr>
                                <w:rFonts w:cs="Verdana"/>
                                <w:sz w:val="20"/>
                                <w:szCs w:val="20"/>
                              </w:rPr>
                            </w:pPr>
                          </w:p>
                          <w:p w14:paraId="6E040CB6" w14:textId="77777777" w:rsidR="004070FC" w:rsidRPr="000C2906" w:rsidRDefault="004070FC" w:rsidP="004070FC">
                            <w:pPr>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47C6B" id="Flowchart: Alternate Process 46" o:spid="_x0000_s1046" type="#_x0000_t176" style="position:absolute;margin-left:-9.75pt;margin-top:23.35pt;width:558.75pt;height: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">
                <v:textbox>
                  <w:txbxContent>
                    <w:p w14:paraId="7CCD3684"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2: </w:t>
                      </w:r>
                      <w:r w:rsidRPr="008019E6">
                        <w:rPr>
                          <w:rFonts w:ascii="Verdana" w:hAnsi="Verdana" w:cs="Verdana"/>
                          <w:b/>
                          <w:sz w:val="20"/>
                          <w:szCs w:val="20"/>
                        </w:rPr>
                        <w:t>Restructure and apply the technical skills and processes required to achieve desired results in producing works of art.</w:t>
                      </w:r>
                    </w:p>
                    <w:p w14:paraId="67B1519F" w14:textId="77777777" w:rsidR="004070FC" w:rsidRPr="006A3D5E" w:rsidRDefault="004070FC" w:rsidP="004070FC">
                      <w:pPr>
                        <w:spacing w:after="0" w:line="240" w:lineRule="auto"/>
                        <w:rPr>
                          <w:rFonts w:ascii="Verdana" w:hAnsi="Verdana" w:cs="Verdana"/>
                          <w:b/>
                          <w:sz w:val="10"/>
                          <w:szCs w:val="20"/>
                        </w:rPr>
                      </w:pPr>
                    </w:p>
                    <w:p w14:paraId="189541B7"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Create works of art from observation, photographs and stored mental images.</w:t>
                      </w:r>
                      <w:r>
                        <w:rPr>
                          <w:rFonts w:ascii="Verdana" w:hAnsi="Verdana" w:cs="Verdana"/>
                          <w:sz w:val="20"/>
                          <w:szCs w:val="20"/>
                        </w:rPr>
                        <w:t xml:space="preserve"> (DOK 3-4)</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Demonstrate and apply perceptual skills to create works of art.</w:t>
                      </w:r>
                      <w:r>
                        <w:rPr>
                          <w:rFonts w:ascii="Verdana" w:hAnsi="Verdana" w:cs="Verdana"/>
                          <w:sz w:val="20"/>
                          <w:szCs w:val="20"/>
                        </w:rPr>
                        <w:t xml:space="preserve"> (DOK 3-4)</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cs="Verdana"/>
                          <w:sz w:val="20"/>
                          <w:szCs w:val="20"/>
                        </w:rPr>
                        <w:sym w:font="Symbol" w:char="F0B7"/>
                      </w:r>
                      <w:r w:rsidRPr="008019E6">
                        <w:rPr>
                          <w:rFonts w:ascii="Verdana" w:hAnsi="Verdana" w:cs="Verdana"/>
                          <w:sz w:val="20"/>
                          <w:szCs w:val="20"/>
                        </w:rPr>
                        <w:t xml:space="preserve"> Research and communicate personal ideas and interests in works of art.</w:t>
                      </w:r>
                      <w:r>
                        <w:rPr>
                          <w:rFonts w:ascii="Verdana" w:hAnsi="Verdana" w:cs="Verdana"/>
                          <w:sz w:val="20"/>
                          <w:szCs w:val="20"/>
                        </w:rPr>
                        <w:t xml:space="preserve">  (DOK 3-4)</w:t>
                      </w:r>
                    </w:p>
                    <w:p w14:paraId="3106D41C" w14:textId="77777777" w:rsidR="004070FC" w:rsidRPr="00C3561C" w:rsidRDefault="004070FC" w:rsidP="004070FC">
                      <w:pPr>
                        <w:rPr>
                          <w:rFonts w:cs="Verdana"/>
                          <w:sz w:val="20"/>
                          <w:szCs w:val="20"/>
                        </w:rPr>
                      </w:pPr>
                    </w:p>
                    <w:p w14:paraId="6E040CB6" w14:textId="77777777" w:rsidR="004070FC" w:rsidRPr="000C2906" w:rsidRDefault="004070FC" w:rsidP="004070FC">
                      <w:pPr>
                        <w:rPr>
                          <w:rFonts w:cs="Verdana"/>
                          <w:sz w:val="20"/>
                          <w:szCs w:val="20"/>
                        </w:rPr>
                      </w:pPr>
                    </w:p>
                  </w:txbxContent>
                </v:textbox>
                <w10:wrap anchorx="margin"/>
              </v:shape>
            </w:pict>
          </mc:Fallback>
        </mc:AlternateContent>
      </w:r>
    </w:p>
    <w:p w14:paraId="6EA15FB1" w14:textId="77777777" w:rsidR="004070FC" w:rsidRDefault="004070FC" w:rsidP="004070FC">
      <w:pPr>
        <w:rPr>
          <w:rFonts w:ascii="Verdana" w:hAnsi="Verdana"/>
        </w:rPr>
      </w:pPr>
    </w:p>
    <w:p w14:paraId="3FE0F7AC" w14:textId="77777777" w:rsidR="004070FC" w:rsidRDefault="004070FC" w:rsidP="004070FC">
      <w:pPr>
        <w:rPr>
          <w:rFonts w:ascii="Verdana" w:hAnsi="Verdana"/>
        </w:rPr>
      </w:pPr>
    </w:p>
    <w:p w14:paraId="348A4A64" w14:textId="77777777" w:rsidR="004070FC" w:rsidRDefault="004070FC" w:rsidP="004070FC">
      <w:pPr>
        <w:rPr>
          <w:rFonts w:ascii="Verdana" w:hAnsi="Verdana"/>
        </w:rPr>
      </w:pPr>
    </w:p>
    <w:p w14:paraId="3854AE0D" w14:textId="650ED692" w:rsidR="004070FC" w:rsidRDefault="004070FC" w:rsidP="004070FC">
      <w:pPr>
        <w:rPr>
          <w:rFonts w:ascii="Verdana" w:hAnsi="Verdana"/>
        </w:rPr>
      </w:pPr>
      <w:r>
        <w:rPr>
          <w:noProof/>
        </w:rPr>
        <mc:AlternateContent>
          <mc:Choice Requires="wps">
            <w:drawing>
              <wp:anchor distT="0" distB="0" distL="114300" distR="114300" simplePos="0" relativeHeight="251680768" behindDoc="0" locked="0" layoutInCell="1" allowOverlap="1" wp14:anchorId="3ED5FD19" wp14:editId="17E91D1E">
                <wp:simplePos x="0" y="0"/>
                <wp:positionH relativeFrom="margin">
                  <wp:posOffset>-123825</wp:posOffset>
                </wp:positionH>
                <wp:positionV relativeFrom="paragraph">
                  <wp:posOffset>293370</wp:posOffset>
                </wp:positionV>
                <wp:extent cx="7096125" cy="1066800"/>
                <wp:effectExtent l="9525" t="8255" r="9525" b="10795"/>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66800"/>
                        </a:xfrm>
                        <a:prstGeom prst="flowChartAlternateProcess">
                          <a:avLst/>
                        </a:prstGeom>
                        <a:solidFill>
                          <a:srgbClr val="FFFFFF"/>
                        </a:solidFill>
                        <a:ln w="9525">
                          <a:solidFill>
                            <a:srgbClr val="000000"/>
                          </a:solidFill>
                          <a:miter lim="800000"/>
                          <a:headEnd/>
                          <a:tailEnd/>
                        </a:ln>
                      </wps:spPr>
                      <wps:txbx>
                        <w:txbxContent>
                          <w:p w14:paraId="2C689A74"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3: </w:t>
                            </w:r>
                            <w:r w:rsidRPr="008019E6">
                              <w:rPr>
                                <w:rFonts w:ascii="Verdana" w:hAnsi="Verdana" w:cs="Verdana"/>
                                <w:b/>
                                <w:sz w:val="20"/>
                                <w:szCs w:val="20"/>
                              </w:rPr>
                              <w:t>Use various media, materials, and tools to express specific meaning in works of art</w:t>
                            </w:r>
                          </w:p>
                          <w:p w14:paraId="43FA2331" w14:textId="77777777" w:rsidR="004070FC" w:rsidRPr="006A3D5E" w:rsidRDefault="004070FC" w:rsidP="004070FC">
                            <w:pPr>
                              <w:spacing w:after="0" w:line="240" w:lineRule="auto"/>
                              <w:rPr>
                                <w:rFonts w:ascii="Verdana" w:hAnsi="Verdana" w:cs="Verdana"/>
                                <w:b/>
                                <w:sz w:val="10"/>
                                <w:szCs w:val="20"/>
                              </w:rPr>
                            </w:pPr>
                          </w:p>
                          <w:p w14:paraId="6E24DA7A" w14:textId="77777777" w:rsidR="004070FC"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Create works of art using a variety of media and materials</w:t>
                            </w:r>
                            <w:r>
                              <w:rPr>
                                <w:rFonts w:ascii="Verdana" w:hAnsi="Verdana" w:cs="Verdana"/>
                                <w:sz w:val="20"/>
                                <w:szCs w:val="20"/>
                              </w:rPr>
                              <w:t>. (DOK 3-4)</w:t>
                            </w:r>
                          </w:p>
                          <w:p w14:paraId="16DE65B2" w14:textId="77777777" w:rsidR="004070FC" w:rsidRPr="008019E6" w:rsidRDefault="004070FC" w:rsidP="004070FC">
                            <w:pPr>
                              <w:numPr>
                                <w:ilvl w:val="0"/>
                                <w:numId w:val="18"/>
                              </w:numPr>
                              <w:spacing w:after="0" w:line="240" w:lineRule="auto"/>
                              <w:ind w:left="450" w:hanging="180"/>
                              <w:rPr>
                                <w:rFonts w:ascii="Verdana" w:hAnsi="Verdana" w:cs="Verdana"/>
                                <w:sz w:val="20"/>
                                <w:szCs w:val="20"/>
                              </w:rPr>
                            </w:pPr>
                            <w:r w:rsidRPr="008019E6">
                              <w:rPr>
                                <w:rFonts w:ascii="Verdana" w:hAnsi="Verdana" w:cs="Verdana"/>
                                <w:sz w:val="20"/>
                                <w:szCs w:val="20"/>
                              </w:rPr>
                              <w:t>Create works of art that convey intended meaning.</w:t>
                            </w:r>
                            <w:r>
                              <w:rPr>
                                <w:rFonts w:ascii="Verdana" w:hAnsi="Verdana" w:cs="Verdana"/>
                                <w:sz w:val="20"/>
                                <w:szCs w:val="20"/>
                              </w:rPr>
                              <w:t xml:space="preserve"> (DOK 3-4)</w:t>
                            </w:r>
                          </w:p>
                          <w:p w14:paraId="6CF01C60" w14:textId="77777777" w:rsidR="004070FC" w:rsidRPr="009A6D68" w:rsidRDefault="004070FC" w:rsidP="004070FC">
                            <w:pPr>
                              <w:rPr>
                                <w:rFonts w:cs="Verdana"/>
                                <w:sz w:val="20"/>
                                <w:szCs w:val="20"/>
                              </w:rPr>
                            </w:pPr>
                          </w:p>
                          <w:p w14:paraId="527D905A" w14:textId="77777777" w:rsidR="004070FC" w:rsidRPr="00B64BF3" w:rsidRDefault="004070FC" w:rsidP="004070FC">
                            <w:pPr>
                              <w:spacing w:after="0"/>
                              <w:rPr>
                                <w:rFonts w:cs="Verdana"/>
                                <w:sz w:val="20"/>
                                <w:szCs w:val="20"/>
                              </w:rPr>
                            </w:pPr>
                          </w:p>
                          <w:p w14:paraId="3617A1BD"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5FD19" id="Flowchart: Alternate Process 45" o:spid="_x0000_s1047" type="#_x0000_t176" style="position:absolute;margin-left:-9.75pt;margin-top:23.1pt;width:558.75pt;height: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">
                <v:textbox>
                  <w:txbxContent>
                    <w:p w14:paraId="2C689A74"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3: </w:t>
                      </w:r>
                      <w:r w:rsidRPr="008019E6">
                        <w:rPr>
                          <w:rFonts w:ascii="Verdana" w:hAnsi="Verdana" w:cs="Verdana"/>
                          <w:b/>
                          <w:sz w:val="20"/>
                          <w:szCs w:val="20"/>
                        </w:rPr>
                        <w:t>Use various media, materials, and tools to express specific meaning in works of art</w:t>
                      </w:r>
                    </w:p>
                    <w:p w14:paraId="43FA2331" w14:textId="77777777" w:rsidR="004070FC" w:rsidRPr="006A3D5E" w:rsidRDefault="004070FC" w:rsidP="004070FC">
                      <w:pPr>
                        <w:spacing w:after="0" w:line="240" w:lineRule="auto"/>
                        <w:rPr>
                          <w:rFonts w:ascii="Verdana" w:hAnsi="Verdana" w:cs="Verdana"/>
                          <w:b/>
                          <w:sz w:val="10"/>
                          <w:szCs w:val="20"/>
                        </w:rPr>
                      </w:pPr>
                    </w:p>
                    <w:p w14:paraId="6E24DA7A" w14:textId="77777777" w:rsidR="004070FC"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Create works of art using a variety of media and materials</w:t>
                      </w:r>
                      <w:r>
                        <w:rPr>
                          <w:rFonts w:ascii="Verdana" w:hAnsi="Verdana" w:cs="Verdana"/>
                          <w:sz w:val="20"/>
                          <w:szCs w:val="20"/>
                        </w:rPr>
                        <w:t>. (DOK 3-4)</w:t>
                      </w:r>
                    </w:p>
                    <w:p w14:paraId="16DE65B2" w14:textId="77777777" w:rsidR="004070FC" w:rsidRPr="008019E6" w:rsidRDefault="004070FC" w:rsidP="004070FC">
                      <w:pPr>
                        <w:numPr>
                          <w:ilvl w:val="0"/>
                          <w:numId w:val="18"/>
                        </w:numPr>
                        <w:spacing w:after="0" w:line="240" w:lineRule="auto"/>
                        <w:ind w:left="450" w:hanging="180"/>
                        <w:rPr>
                          <w:rFonts w:ascii="Verdana" w:hAnsi="Verdana" w:cs="Verdana"/>
                          <w:sz w:val="20"/>
                          <w:szCs w:val="20"/>
                        </w:rPr>
                      </w:pPr>
                      <w:r w:rsidRPr="008019E6">
                        <w:rPr>
                          <w:rFonts w:ascii="Verdana" w:hAnsi="Verdana" w:cs="Verdana"/>
                          <w:sz w:val="20"/>
                          <w:szCs w:val="20"/>
                        </w:rPr>
                        <w:t>Create works of art that convey intended meaning.</w:t>
                      </w:r>
                      <w:r>
                        <w:rPr>
                          <w:rFonts w:ascii="Verdana" w:hAnsi="Verdana" w:cs="Verdana"/>
                          <w:sz w:val="20"/>
                          <w:szCs w:val="20"/>
                        </w:rPr>
                        <w:t xml:space="preserve"> (DOK 3-4)</w:t>
                      </w:r>
                    </w:p>
                    <w:p w14:paraId="6CF01C60" w14:textId="77777777" w:rsidR="004070FC" w:rsidRPr="009A6D68" w:rsidRDefault="004070FC" w:rsidP="004070FC">
                      <w:pPr>
                        <w:rPr>
                          <w:rFonts w:cs="Verdana"/>
                          <w:sz w:val="20"/>
                          <w:szCs w:val="20"/>
                        </w:rPr>
                      </w:pPr>
                    </w:p>
                    <w:p w14:paraId="527D905A" w14:textId="77777777" w:rsidR="004070FC" w:rsidRPr="00B64BF3" w:rsidRDefault="004070FC" w:rsidP="004070FC">
                      <w:pPr>
                        <w:spacing w:after="0"/>
                        <w:rPr>
                          <w:rFonts w:cs="Verdana"/>
                          <w:sz w:val="20"/>
                          <w:szCs w:val="20"/>
                        </w:rPr>
                      </w:pPr>
                    </w:p>
                    <w:p w14:paraId="3617A1BD"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v:textbox>
                <w10:wrap anchorx="margin"/>
              </v:shape>
            </w:pict>
          </mc:Fallback>
        </mc:AlternateContent>
      </w:r>
    </w:p>
    <w:p w14:paraId="23A60CC1" w14:textId="77777777" w:rsidR="004070FC" w:rsidRDefault="004070FC" w:rsidP="004070FC">
      <w:pPr>
        <w:rPr>
          <w:rFonts w:ascii="Verdana" w:hAnsi="Verdana"/>
        </w:rPr>
      </w:pPr>
    </w:p>
    <w:p w14:paraId="34440E66" w14:textId="77777777" w:rsidR="004070FC" w:rsidRDefault="004070FC" w:rsidP="004070FC">
      <w:pPr>
        <w:rPr>
          <w:rFonts w:ascii="Verdana" w:hAnsi="Verdana"/>
        </w:rPr>
      </w:pPr>
    </w:p>
    <w:p w14:paraId="31E92111" w14:textId="77777777" w:rsidR="004070FC" w:rsidRDefault="004070FC" w:rsidP="004070FC">
      <w:pPr>
        <w:rPr>
          <w:rFonts w:ascii="Verdana" w:hAnsi="Verdana"/>
        </w:rPr>
      </w:pPr>
    </w:p>
    <w:p w14:paraId="57A663FD" w14:textId="6DF4A841" w:rsidR="004070FC" w:rsidRDefault="004070FC" w:rsidP="004070FC">
      <w:pPr>
        <w:rPr>
          <w:rFonts w:ascii="Verdana" w:hAnsi="Verdana"/>
        </w:rPr>
      </w:pPr>
      <w:r>
        <w:rPr>
          <w:noProof/>
        </w:rPr>
        <mc:AlternateContent>
          <mc:Choice Requires="wps">
            <w:drawing>
              <wp:anchor distT="0" distB="0" distL="114300" distR="114300" simplePos="0" relativeHeight="251681792" behindDoc="0" locked="0" layoutInCell="1" allowOverlap="1" wp14:anchorId="325B7509" wp14:editId="5AA83993">
                <wp:simplePos x="0" y="0"/>
                <wp:positionH relativeFrom="margin">
                  <wp:posOffset>-124460</wp:posOffset>
                </wp:positionH>
                <wp:positionV relativeFrom="paragraph">
                  <wp:posOffset>175894</wp:posOffset>
                </wp:positionV>
                <wp:extent cx="7096125" cy="1304925"/>
                <wp:effectExtent l="0" t="0" r="28575" b="2857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304925"/>
                        </a:xfrm>
                        <a:prstGeom prst="flowChartAlternateProcess">
                          <a:avLst/>
                        </a:prstGeom>
                        <a:solidFill>
                          <a:srgbClr val="FFFFFF"/>
                        </a:solidFill>
                        <a:ln w="9525">
                          <a:solidFill>
                            <a:srgbClr val="000000"/>
                          </a:solidFill>
                          <a:miter lim="800000"/>
                          <a:headEnd/>
                          <a:tailEnd/>
                        </a:ln>
                      </wps:spPr>
                      <wps:txbx>
                        <w:txbxContent>
                          <w:p w14:paraId="43A4AFB8"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4: </w:t>
                            </w:r>
                            <w:r w:rsidRPr="008019E6">
                              <w:rPr>
                                <w:rFonts w:ascii="Verdana" w:hAnsi="Verdana" w:cs="Verdana"/>
                                <w:b/>
                                <w:sz w:val="20"/>
                                <w:szCs w:val="20"/>
                              </w:rPr>
                              <w:t>Utilize current, available technology as a primary medium to create original works of art</w:t>
                            </w:r>
                          </w:p>
                          <w:p w14:paraId="1FF5FA71" w14:textId="77777777" w:rsidR="004070FC" w:rsidRPr="006A3D5E" w:rsidRDefault="004070FC" w:rsidP="004070FC">
                            <w:pPr>
                              <w:spacing w:after="0" w:line="240" w:lineRule="auto"/>
                              <w:rPr>
                                <w:rFonts w:ascii="Verdana" w:hAnsi="Verdana" w:cs="Verdana"/>
                                <w:sz w:val="10"/>
                                <w:szCs w:val="20"/>
                              </w:rPr>
                            </w:pPr>
                          </w:p>
                          <w:p w14:paraId="3A95774D"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Manipulate works of art through technology.</w:t>
                            </w:r>
                            <w:r>
                              <w:rPr>
                                <w:rFonts w:ascii="Verdana" w:hAnsi="Verdana" w:cs="Verdana"/>
                                <w:sz w:val="20"/>
                                <w:szCs w:val="20"/>
                              </w:rPr>
                              <w:t xml:space="preserve"> (DOK 1-3)</w:t>
                            </w:r>
                          </w:p>
                          <w:p w14:paraId="130E8BEF" w14:textId="77777777" w:rsidR="004070FC" w:rsidRPr="008019E6" w:rsidRDefault="004070FC" w:rsidP="004070FC">
                            <w:pPr>
                              <w:spacing w:line="240" w:lineRule="auto"/>
                              <w:rPr>
                                <w:rFonts w:ascii="Verdana" w:hAnsi="Verdana" w:cs="Verdana"/>
                                <w:sz w:val="20"/>
                                <w:szCs w:val="20"/>
                              </w:rPr>
                            </w:pPr>
                            <w:r w:rsidRPr="008019E6">
                              <w:rPr>
                                <w:rFonts w:ascii="Verdana" w:hAnsi="Verdana"/>
                              </w:rPr>
                              <w:t xml:space="preserve">    </w:t>
                            </w:r>
                            <w:r w:rsidRPr="008019E6">
                              <w:rPr>
                                <w:rFonts w:ascii="Verdana" w:hAnsi="Verdana"/>
                              </w:rPr>
                              <w:sym w:font="Symbol" w:char="F0B7"/>
                            </w:r>
                            <w:r w:rsidRPr="008019E6">
                              <w:rPr>
                                <w:rFonts w:ascii="Verdana" w:hAnsi="Verdana" w:cs="Verdana"/>
                                <w:sz w:val="20"/>
                                <w:szCs w:val="20"/>
                              </w:rPr>
                              <w:t xml:space="preserve"> Create personal two and three dimensional works of art using computer design programs that combine current and available technologies.</w:t>
                            </w:r>
                            <w:r>
                              <w:rPr>
                                <w:rFonts w:ascii="Verdana" w:hAnsi="Verdana" w:cs="Verdana"/>
                                <w:sz w:val="20"/>
                                <w:szCs w:val="20"/>
                              </w:rPr>
                              <w:t xml:space="preserve">  (DOK 2-4)</w:t>
                            </w:r>
                          </w:p>
                          <w:p w14:paraId="301B03D3" w14:textId="77777777" w:rsidR="004070FC" w:rsidRPr="00B64BF3" w:rsidRDefault="004070FC" w:rsidP="004070FC">
                            <w:pPr>
                              <w:spacing w:after="0"/>
                              <w:rPr>
                                <w:rFonts w:cs="Verdana"/>
                                <w:sz w:val="20"/>
                                <w:szCs w:val="20"/>
                              </w:rPr>
                            </w:pPr>
                          </w:p>
                          <w:p w14:paraId="176E91BE"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B7509" id="Flowchart: Alternate Process 44" o:spid="_x0000_s1048" type="#_x0000_t176" style="position:absolute;margin-left:-9.8pt;margin-top:13.85pt;width:558.75pt;height:10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">
                <v:textbox>
                  <w:txbxContent>
                    <w:p w14:paraId="43A4AFB8" w14:textId="77777777" w:rsidR="004070FC" w:rsidRDefault="004070FC" w:rsidP="004070FC">
                      <w:pPr>
                        <w:spacing w:after="0" w:line="240" w:lineRule="auto"/>
                        <w:rPr>
                          <w:rFonts w:ascii="Verdana" w:hAnsi="Verdana" w:cs="Verdana"/>
                          <w:b/>
                          <w:sz w:val="20"/>
                          <w:szCs w:val="20"/>
                        </w:rPr>
                      </w:pPr>
                      <w:r w:rsidRPr="008019E6">
                        <w:rPr>
                          <w:rFonts w:ascii="Verdana" w:hAnsi="Verdana"/>
                          <w:b/>
                          <w:sz w:val="20"/>
                          <w:szCs w:val="20"/>
                        </w:rPr>
                        <w:t xml:space="preserve">Grade Level Expectation 4: </w:t>
                      </w:r>
                      <w:r w:rsidRPr="008019E6">
                        <w:rPr>
                          <w:rFonts w:ascii="Verdana" w:hAnsi="Verdana" w:cs="Verdana"/>
                          <w:b/>
                          <w:sz w:val="20"/>
                          <w:szCs w:val="20"/>
                        </w:rPr>
                        <w:t>Utilize current, available technology as a primary medium to create original works of art</w:t>
                      </w:r>
                    </w:p>
                    <w:p w14:paraId="1FF5FA71" w14:textId="77777777" w:rsidR="004070FC" w:rsidRPr="006A3D5E" w:rsidRDefault="004070FC" w:rsidP="004070FC">
                      <w:pPr>
                        <w:spacing w:after="0" w:line="240" w:lineRule="auto"/>
                        <w:rPr>
                          <w:rFonts w:ascii="Verdana" w:hAnsi="Verdana" w:cs="Verdana"/>
                          <w:sz w:val="10"/>
                          <w:szCs w:val="20"/>
                        </w:rPr>
                      </w:pPr>
                    </w:p>
                    <w:p w14:paraId="3A95774D" w14:textId="77777777" w:rsidR="004070FC" w:rsidRPr="008019E6" w:rsidRDefault="004070FC" w:rsidP="004070FC">
                      <w:pPr>
                        <w:spacing w:after="0" w:line="240" w:lineRule="auto"/>
                        <w:rPr>
                          <w:rFonts w:ascii="Verdana" w:hAnsi="Verdana" w:cs="Verdana"/>
                          <w:sz w:val="20"/>
                          <w:szCs w:val="20"/>
                        </w:rPr>
                      </w:pPr>
                      <w:r w:rsidRPr="008019E6">
                        <w:rPr>
                          <w:rFonts w:ascii="Verdana" w:hAnsi="Verdana"/>
                          <w:b/>
                          <w:sz w:val="20"/>
                          <w:szCs w:val="20"/>
                        </w:rPr>
                        <w:t>Evidence Outcomes:</w:t>
                      </w:r>
                      <w:r w:rsidRPr="008019E6">
                        <w:rPr>
                          <w:rFonts w:ascii="Verdana" w:hAnsi="Verdana"/>
                          <w:sz w:val="20"/>
                          <w:szCs w:val="20"/>
                        </w:rPr>
                        <w:br/>
                      </w:r>
                      <w:r w:rsidRPr="008019E6">
                        <w:rPr>
                          <w:rFonts w:ascii="Verdana" w:hAnsi="Verdana" w:cs="Verdana"/>
                          <w:sz w:val="20"/>
                          <w:szCs w:val="20"/>
                        </w:rPr>
                        <w:t xml:space="preserve">    </w:t>
                      </w:r>
                      <w:r w:rsidRPr="008019E6">
                        <w:rPr>
                          <w:rFonts w:ascii="Verdana" w:hAnsi="Verdana"/>
                        </w:rPr>
                        <w:sym w:font="Symbol" w:char="F0B7"/>
                      </w:r>
                      <w:r w:rsidRPr="008019E6">
                        <w:rPr>
                          <w:rFonts w:ascii="Verdana" w:hAnsi="Verdana" w:cs="Verdana"/>
                          <w:sz w:val="20"/>
                          <w:szCs w:val="20"/>
                        </w:rPr>
                        <w:t xml:space="preserve"> Manipulate works of art through technology.</w:t>
                      </w:r>
                      <w:r>
                        <w:rPr>
                          <w:rFonts w:ascii="Verdana" w:hAnsi="Verdana" w:cs="Verdana"/>
                          <w:sz w:val="20"/>
                          <w:szCs w:val="20"/>
                        </w:rPr>
                        <w:t xml:space="preserve"> (DOK 1-3)</w:t>
                      </w:r>
                    </w:p>
                    <w:p w14:paraId="130E8BEF" w14:textId="77777777" w:rsidR="004070FC" w:rsidRPr="008019E6" w:rsidRDefault="004070FC" w:rsidP="004070FC">
                      <w:pPr>
                        <w:spacing w:line="240" w:lineRule="auto"/>
                        <w:rPr>
                          <w:rFonts w:ascii="Verdana" w:hAnsi="Verdana" w:cs="Verdana"/>
                          <w:sz w:val="20"/>
                          <w:szCs w:val="20"/>
                        </w:rPr>
                      </w:pPr>
                      <w:r w:rsidRPr="008019E6">
                        <w:rPr>
                          <w:rFonts w:ascii="Verdana" w:hAnsi="Verdana"/>
                        </w:rPr>
                        <w:t xml:space="preserve">    </w:t>
                      </w:r>
                      <w:r w:rsidRPr="008019E6">
                        <w:rPr>
                          <w:rFonts w:ascii="Verdana" w:hAnsi="Verdana"/>
                        </w:rPr>
                        <w:sym w:font="Symbol" w:char="F0B7"/>
                      </w:r>
                      <w:r w:rsidRPr="008019E6">
                        <w:rPr>
                          <w:rFonts w:ascii="Verdana" w:hAnsi="Verdana" w:cs="Verdana"/>
                          <w:sz w:val="20"/>
                          <w:szCs w:val="20"/>
                        </w:rPr>
                        <w:t xml:space="preserve"> Create personal two and three dimensional works of art using computer design programs that combine current and available technologies.</w:t>
                      </w:r>
                      <w:r>
                        <w:rPr>
                          <w:rFonts w:ascii="Verdana" w:hAnsi="Verdana" w:cs="Verdana"/>
                          <w:sz w:val="20"/>
                          <w:szCs w:val="20"/>
                        </w:rPr>
                        <w:t xml:space="preserve">  (DOK 2-4)</w:t>
                      </w:r>
                    </w:p>
                    <w:p w14:paraId="301B03D3" w14:textId="77777777" w:rsidR="004070FC" w:rsidRPr="00B64BF3" w:rsidRDefault="004070FC" w:rsidP="004070FC">
                      <w:pPr>
                        <w:spacing w:after="0"/>
                        <w:rPr>
                          <w:rFonts w:cs="Verdana"/>
                          <w:sz w:val="20"/>
                          <w:szCs w:val="20"/>
                        </w:rPr>
                      </w:pPr>
                    </w:p>
                    <w:p w14:paraId="176E91BE" w14:textId="77777777" w:rsidR="004070FC" w:rsidRPr="00B64BF3" w:rsidRDefault="004070FC" w:rsidP="004070FC">
                      <w:pPr>
                        <w:autoSpaceDE w:val="0"/>
                        <w:autoSpaceDN w:val="0"/>
                        <w:adjustRightInd w:val="0"/>
                        <w:spacing w:after="0" w:line="240" w:lineRule="auto"/>
                        <w:rPr>
                          <w:rFonts w:cs="Verdana"/>
                          <w:sz w:val="20"/>
                          <w:szCs w:val="20"/>
                        </w:rPr>
                      </w:pPr>
                      <w:r w:rsidRPr="00B64BF3">
                        <w:rPr>
                          <w:rFonts w:cs="Verdana"/>
                          <w:sz w:val="20"/>
                          <w:szCs w:val="20"/>
                        </w:rPr>
                        <w:br/>
                      </w:r>
                    </w:p>
                  </w:txbxContent>
                </v:textbox>
                <w10:wrap anchorx="margin"/>
              </v:shape>
            </w:pict>
          </mc:Fallback>
        </mc:AlternateContent>
      </w:r>
    </w:p>
    <w:p w14:paraId="2556C072" w14:textId="77777777" w:rsidR="004070FC" w:rsidRDefault="004070FC" w:rsidP="004070FC">
      <w:pPr>
        <w:rPr>
          <w:rFonts w:ascii="Verdana" w:hAnsi="Verdana"/>
        </w:rPr>
      </w:pPr>
    </w:p>
    <w:p w14:paraId="0C219F99" w14:textId="77777777" w:rsidR="004070FC" w:rsidRDefault="004070FC" w:rsidP="004070FC">
      <w:pPr>
        <w:rPr>
          <w:rFonts w:ascii="Verdana" w:hAnsi="Verdana"/>
        </w:rPr>
      </w:pPr>
    </w:p>
    <w:p w14:paraId="00F45D52" w14:textId="77777777" w:rsidR="004070FC" w:rsidRDefault="004070FC" w:rsidP="004070FC">
      <w:pPr>
        <w:rPr>
          <w:rFonts w:ascii="Verdana" w:hAnsi="Verdana"/>
        </w:rPr>
      </w:pPr>
    </w:p>
    <w:p w14:paraId="39ACB0C3" w14:textId="37BC27D0" w:rsidR="004070FC" w:rsidRDefault="004070FC" w:rsidP="004070FC">
      <w:pPr>
        <w:rPr>
          <w:rFonts w:ascii="Verdana" w:hAnsi="Verdana"/>
        </w:rPr>
      </w:pPr>
      <w:r>
        <w:rPr>
          <w:noProof/>
        </w:rPr>
        <mc:AlternateContent>
          <mc:Choice Requires="wps">
            <w:drawing>
              <wp:anchor distT="0" distB="0" distL="114300" distR="114300" simplePos="0" relativeHeight="251683840" behindDoc="0" locked="0" layoutInCell="1" allowOverlap="1" wp14:anchorId="79A5A2A6" wp14:editId="3B2D2E82">
                <wp:simplePos x="0" y="0"/>
                <wp:positionH relativeFrom="margin">
                  <wp:posOffset>-124460</wp:posOffset>
                </wp:positionH>
                <wp:positionV relativeFrom="paragraph">
                  <wp:posOffset>191770</wp:posOffset>
                </wp:positionV>
                <wp:extent cx="7096125" cy="1704975"/>
                <wp:effectExtent l="0" t="0" r="28575" b="28575"/>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704975"/>
                        </a:xfrm>
                        <a:prstGeom prst="flowChartAlternateProcess">
                          <a:avLst/>
                        </a:prstGeom>
                        <a:solidFill>
                          <a:srgbClr val="FFFFFF"/>
                        </a:solidFill>
                        <a:ln w="9525">
                          <a:solidFill>
                            <a:srgbClr val="000000"/>
                          </a:solidFill>
                          <a:miter lim="800000"/>
                          <a:headEnd/>
                          <a:tailEnd/>
                        </a:ln>
                      </wps:spPr>
                      <wps:txbx>
                        <w:txbxContent>
                          <w:p w14:paraId="07D9E292" w14:textId="77777777" w:rsidR="004070FC" w:rsidRPr="008019E6" w:rsidRDefault="004070FC" w:rsidP="004070FC">
                            <w:pPr>
                              <w:pStyle w:val="ListParagraph"/>
                              <w:spacing w:line="240" w:lineRule="auto"/>
                              <w:ind w:left="0"/>
                              <w:rPr>
                                <w:rFonts w:ascii="Verdana" w:hAnsi="Verdana" w:cs="Calibri"/>
                                <w:b/>
                                <w:sz w:val="20"/>
                                <w:szCs w:val="20"/>
                              </w:rPr>
                            </w:pPr>
                            <w:r w:rsidRPr="008019E6">
                              <w:rPr>
                                <w:rFonts w:ascii="Verdana" w:hAnsi="Verdana" w:cs="Calibri"/>
                                <w:b/>
                                <w:sz w:val="20"/>
                                <w:szCs w:val="20"/>
                              </w:rPr>
                              <w:t>Studio Habits:</w:t>
                            </w:r>
                          </w:p>
                          <w:p w14:paraId="4CD5A586" w14:textId="77777777" w:rsidR="004070FC" w:rsidRPr="008019E6" w:rsidRDefault="004070FC" w:rsidP="004070FC">
                            <w:pPr>
                              <w:pStyle w:val="ListParagraph"/>
                              <w:spacing w:line="240" w:lineRule="auto"/>
                              <w:rPr>
                                <w:rFonts w:ascii="Verdana" w:hAnsi="Verdana" w:cs="Calibri"/>
                                <w:b/>
                                <w:sz w:val="20"/>
                                <w:szCs w:val="20"/>
                              </w:rPr>
                            </w:pPr>
                          </w:p>
                          <w:p w14:paraId="3B3BDF25" w14:textId="77777777" w:rsidR="004070FC" w:rsidRPr="008019E6" w:rsidRDefault="004070FC" w:rsidP="004070FC">
                            <w:pPr>
                              <w:pStyle w:val="ListParagraph"/>
                              <w:spacing w:line="240" w:lineRule="auto"/>
                              <w:ind w:left="0"/>
                              <w:rPr>
                                <w:rFonts w:ascii="Verdana" w:hAnsi="Verdana" w:cs="Calibri"/>
                                <w:b/>
                                <w:sz w:val="20"/>
                                <w:szCs w:val="20"/>
                                <w:u w:val="single"/>
                              </w:rPr>
                            </w:pPr>
                            <w:r w:rsidRPr="008019E6">
                              <w:rPr>
                                <w:rFonts w:ascii="Verdana" w:hAnsi="Verdana" w:cs="Calibri"/>
                                <w:b/>
                                <w:sz w:val="20"/>
                                <w:szCs w:val="20"/>
                                <w:u w:val="single"/>
                              </w:rPr>
                              <w:t>Stretch &amp; Explore:</w:t>
                            </w:r>
                          </w:p>
                          <w:p w14:paraId="02EC63A4"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sz w:val="20"/>
                                <w:szCs w:val="20"/>
                              </w:rPr>
                              <w:t>Learning to reach beyond one's capacities, to explore playfully without a preconceived plan, and to embrace the opportunity to learn from mistakes and accidents.</w:t>
                            </w:r>
                          </w:p>
                          <w:p w14:paraId="41B72BD9" w14:textId="77777777" w:rsidR="004070FC" w:rsidRPr="008019E6" w:rsidRDefault="004070FC" w:rsidP="004070FC">
                            <w:pPr>
                              <w:pStyle w:val="ListParagraph"/>
                              <w:spacing w:line="240" w:lineRule="auto"/>
                              <w:rPr>
                                <w:rFonts w:ascii="Verdana" w:hAnsi="Verdana" w:cs="Calibri"/>
                                <w:sz w:val="20"/>
                                <w:szCs w:val="20"/>
                              </w:rPr>
                            </w:pPr>
                          </w:p>
                          <w:p w14:paraId="2B19F030"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b/>
                                <w:sz w:val="20"/>
                                <w:szCs w:val="20"/>
                                <w:u w:val="single"/>
                              </w:rPr>
                              <w:t>Engage and Persist:</w:t>
                            </w:r>
                            <w:r w:rsidRPr="008019E6">
                              <w:rPr>
                                <w:rFonts w:ascii="Verdana" w:hAnsi="Verdana" w:cs="Calibri"/>
                                <w:sz w:val="20"/>
                                <w:szCs w:val="20"/>
                              </w:rPr>
                              <w:t xml:space="preserve"> </w:t>
                            </w:r>
                          </w:p>
                          <w:p w14:paraId="1D202F71"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sz w:val="20"/>
                                <w:szCs w:val="20"/>
                              </w:rPr>
                              <w:t>Learning to embrace problems of relevance within the art world and/or of personal importance, to develop focus and other mental states conducive to working and persevering at art tasks.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5A2A6" id="Flowchart: Alternate Process 43" o:spid="_x0000_s1049" type="#_x0000_t176" style="position:absolute;margin-left:-9.8pt;margin-top:15.1pt;width:558.75pt;height:13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">
                <v:textbox>
                  <w:txbxContent>
                    <w:p w14:paraId="07D9E292" w14:textId="77777777" w:rsidR="004070FC" w:rsidRPr="008019E6" w:rsidRDefault="004070FC" w:rsidP="004070FC">
                      <w:pPr>
                        <w:pStyle w:val="ListParagraph"/>
                        <w:spacing w:line="240" w:lineRule="auto"/>
                        <w:ind w:left="0"/>
                        <w:rPr>
                          <w:rFonts w:ascii="Verdana" w:hAnsi="Verdana" w:cs="Calibri"/>
                          <w:b/>
                          <w:sz w:val="20"/>
                          <w:szCs w:val="20"/>
                        </w:rPr>
                      </w:pPr>
                      <w:r w:rsidRPr="008019E6">
                        <w:rPr>
                          <w:rFonts w:ascii="Verdana" w:hAnsi="Verdana" w:cs="Calibri"/>
                          <w:b/>
                          <w:sz w:val="20"/>
                          <w:szCs w:val="20"/>
                        </w:rPr>
                        <w:t>Studio Habits:</w:t>
                      </w:r>
                    </w:p>
                    <w:p w14:paraId="4CD5A586" w14:textId="77777777" w:rsidR="004070FC" w:rsidRPr="008019E6" w:rsidRDefault="004070FC" w:rsidP="004070FC">
                      <w:pPr>
                        <w:pStyle w:val="ListParagraph"/>
                        <w:spacing w:line="240" w:lineRule="auto"/>
                        <w:rPr>
                          <w:rFonts w:ascii="Verdana" w:hAnsi="Verdana" w:cs="Calibri"/>
                          <w:b/>
                          <w:sz w:val="20"/>
                          <w:szCs w:val="20"/>
                        </w:rPr>
                      </w:pPr>
                    </w:p>
                    <w:p w14:paraId="3B3BDF25" w14:textId="77777777" w:rsidR="004070FC" w:rsidRPr="008019E6" w:rsidRDefault="004070FC" w:rsidP="004070FC">
                      <w:pPr>
                        <w:pStyle w:val="ListParagraph"/>
                        <w:spacing w:line="240" w:lineRule="auto"/>
                        <w:ind w:left="0"/>
                        <w:rPr>
                          <w:rFonts w:ascii="Verdana" w:hAnsi="Verdana" w:cs="Calibri"/>
                          <w:b/>
                          <w:sz w:val="20"/>
                          <w:szCs w:val="20"/>
                          <w:u w:val="single"/>
                        </w:rPr>
                      </w:pPr>
                      <w:r w:rsidRPr="008019E6">
                        <w:rPr>
                          <w:rFonts w:ascii="Verdana" w:hAnsi="Verdana" w:cs="Calibri"/>
                          <w:b/>
                          <w:sz w:val="20"/>
                          <w:szCs w:val="20"/>
                          <w:u w:val="single"/>
                        </w:rPr>
                        <w:t>Stretch &amp; Explore:</w:t>
                      </w:r>
                    </w:p>
                    <w:p w14:paraId="02EC63A4"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sz w:val="20"/>
                          <w:szCs w:val="20"/>
                        </w:rPr>
                        <w:t>Learning to reach beyond one's capacities, to explore playfully without a preconceived plan, and to embrace the opportunity to learn from mistakes and accidents.</w:t>
                      </w:r>
                    </w:p>
                    <w:p w14:paraId="41B72BD9" w14:textId="77777777" w:rsidR="004070FC" w:rsidRPr="008019E6" w:rsidRDefault="004070FC" w:rsidP="004070FC">
                      <w:pPr>
                        <w:pStyle w:val="ListParagraph"/>
                        <w:spacing w:line="240" w:lineRule="auto"/>
                        <w:rPr>
                          <w:rFonts w:ascii="Verdana" w:hAnsi="Verdana" w:cs="Calibri"/>
                          <w:sz w:val="20"/>
                          <w:szCs w:val="20"/>
                        </w:rPr>
                      </w:pPr>
                    </w:p>
                    <w:p w14:paraId="2B19F030"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b/>
                          <w:sz w:val="20"/>
                          <w:szCs w:val="20"/>
                          <w:u w:val="single"/>
                        </w:rPr>
                        <w:t>Engage and Persist:</w:t>
                      </w:r>
                      <w:r w:rsidRPr="008019E6">
                        <w:rPr>
                          <w:rFonts w:ascii="Verdana" w:hAnsi="Verdana" w:cs="Calibri"/>
                          <w:sz w:val="20"/>
                          <w:szCs w:val="20"/>
                        </w:rPr>
                        <w:t xml:space="preserve"> </w:t>
                      </w:r>
                    </w:p>
                    <w:p w14:paraId="1D202F71" w14:textId="77777777" w:rsidR="004070FC" w:rsidRPr="008019E6" w:rsidRDefault="004070FC" w:rsidP="004070FC">
                      <w:pPr>
                        <w:pStyle w:val="ListParagraph"/>
                        <w:spacing w:line="240" w:lineRule="auto"/>
                        <w:ind w:left="0"/>
                        <w:rPr>
                          <w:rFonts w:ascii="Verdana" w:hAnsi="Verdana" w:cs="Calibri"/>
                          <w:sz w:val="20"/>
                          <w:szCs w:val="20"/>
                        </w:rPr>
                      </w:pPr>
                      <w:r w:rsidRPr="008019E6">
                        <w:rPr>
                          <w:rFonts w:ascii="Verdana" w:hAnsi="Verdana" w:cs="Calibri"/>
                          <w:sz w:val="20"/>
                          <w:szCs w:val="20"/>
                        </w:rPr>
                        <w:t>Learning to embrace problems of relevance within the art world and/or of personal importance, to develop focus and other mental states conducive to working and persevering at art tasks.</w:t>
                      </w:r>
                    </w:p>
                  </w:txbxContent>
                </v:textbox>
                <w10:wrap anchorx="margin"/>
              </v:shape>
            </w:pict>
          </mc:Fallback>
        </mc:AlternateContent>
      </w:r>
    </w:p>
    <w:p w14:paraId="3105F57E" w14:textId="77777777" w:rsidR="004070FC" w:rsidRDefault="004070FC" w:rsidP="004070FC">
      <w:pPr>
        <w:rPr>
          <w:rFonts w:ascii="Verdana" w:hAnsi="Verdana"/>
        </w:rPr>
      </w:pPr>
    </w:p>
    <w:p w14:paraId="4CA7C11C" w14:textId="77777777" w:rsidR="004070FC" w:rsidRDefault="004070FC" w:rsidP="004070FC">
      <w:pPr>
        <w:rPr>
          <w:rFonts w:ascii="Verdana" w:hAnsi="Verdana"/>
        </w:rPr>
      </w:pPr>
    </w:p>
    <w:p w14:paraId="5AA81CF2" w14:textId="77777777" w:rsidR="004070FC" w:rsidRDefault="004070FC" w:rsidP="004070FC">
      <w:pPr>
        <w:rPr>
          <w:rFonts w:ascii="Verdana" w:hAnsi="Verdana"/>
        </w:rPr>
      </w:pPr>
    </w:p>
    <w:p w14:paraId="7E6B5E94" w14:textId="77777777" w:rsidR="004070FC" w:rsidRDefault="004070FC" w:rsidP="004070FC">
      <w:pPr>
        <w:rPr>
          <w:rFonts w:ascii="Verdana" w:hAnsi="Verdana"/>
        </w:rPr>
      </w:pPr>
    </w:p>
    <w:p w14:paraId="78185ED4" w14:textId="698DE1BB" w:rsidR="004070FC" w:rsidRDefault="004070FC" w:rsidP="004070FC">
      <w:r>
        <w:rPr>
          <w:noProof/>
        </w:rPr>
        <w:lastRenderedPageBreak/>
        <mc:AlternateContent>
          <mc:Choice Requires="wps">
            <w:drawing>
              <wp:anchor distT="0" distB="0" distL="114300" distR="114300" simplePos="0" relativeHeight="251684864" behindDoc="0" locked="0" layoutInCell="1" allowOverlap="1" wp14:anchorId="625DA5FA" wp14:editId="11970455">
                <wp:simplePos x="0" y="0"/>
                <wp:positionH relativeFrom="margin">
                  <wp:posOffset>-66675</wp:posOffset>
                </wp:positionH>
                <wp:positionV relativeFrom="paragraph">
                  <wp:posOffset>-33020</wp:posOffset>
                </wp:positionV>
                <wp:extent cx="6991350" cy="375920"/>
                <wp:effectExtent l="9525" t="12700" r="9525" b="1143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75920"/>
                        </a:xfrm>
                        <a:prstGeom prst="flowChartAlternateProcess">
                          <a:avLst/>
                        </a:prstGeom>
                        <a:solidFill>
                          <a:srgbClr val="FFFEA2"/>
                        </a:solidFill>
                        <a:ln w="9525">
                          <a:solidFill>
                            <a:srgbClr val="000000"/>
                          </a:solidFill>
                          <a:miter lim="800000"/>
                          <a:headEnd/>
                          <a:tailEnd/>
                        </a:ln>
                      </wps:spPr>
                      <wps:txbx>
                        <w:txbxContent>
                          <w:p w14:paraId="76C8B8E5" w14:textId="77777777" w:rsidR="004070FC" w:rsidRPr="00CE7E6F" w:rsidRDefault="004070FC" w:rsidP="004070FC">
                            <w:pPr>
                              <w:rPr>
                                <w:rFonts w:ascii="Verdana" w:hAnsi="Verdana"/>
                                <w:b/>
                                <w:sz w:val="28"/>
                                <w:szCs w:val="28"/>
                              </w:rPr>
                            </w:pPr>
                            <w:r w:rsidRPr="00CE7E6F">
                              <w:rPr>
                                <w:rFonts w:ascii="Verdana" w:hAnsi="Verdana"/>
                                <w:b/>
                                <w:sz w:val="24"/>
                                <w:szCs w:val="28"/>
                              </w:rPr>
                              <w:t>7</w:t>
                            </w:r>
                            <w:r w:rsidRPr="00CE7E6F">
                              <w:rPr>
                                <w:rFonts w:ascii="Verdana" w:hAnsi="Verdana"/>
                                <w:b/>
                                <w:sz w:val="24"/>
                                <w:szCs w:val="28"/>
                                <w:vertAlign w:val="superscript"/>
                              </w:rPr>
                              <w:t>th</w:t>
                            </w:r>
                            <w:r w:rsidRPr="00CE7E6F">
                              <w:rPr>
                                <w:rFonts w:ascii="Verdana" w:hAnsi="Verdana"/>
                                <w:b/>
                                <w:sz w:val="24"/>
                                <w:szCs w:val="28"/>
                              </w:rPr>
                              <w:t xml:space="preserve"> Grade Standard:            </w:t>
                            </w:r>
                            <w:r w:rsidRPr="00CE7E6F">
                              <w:rPr>
                                <w:rFonts w:ascii="Verdana" w:hAnsi="Verdana" w:cs="Verdana"/>
                                <w:b/>
                                <w:bCs/>
                                <w:sz w:val="24"/>
                                <w:szCs w:val="26"/>
                              </w:rPr>
                              <w:t xml:space="preserve">Relate and Connect to </w:t>
                            </w:r>
                            <w:r w:rsidRPr="00CE7E6F">
                              <w:rPr>
                                <w:rFonts w:ascii="Verdana" w:hAnsi="Verdana" w:cs="Verdana"/>
                                <w:b/>
                                <w:bCs/>
                                <w:sz w:val="26"/>
                                <w:szCs w:val="26"/>
                              </w:rPr>
                              <w:t>Transfer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DA5FA" id="Flowchart: Alternate Process 42" o:spid="_x0000_s1050" type="#_x0000_t176" style="position:absolute;margin-left:-5.25pt;margin-top:-2.6pt;width:550.5pt;height:29.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" fillcolor="#fffea2">
                <v:textbox>
                  <w:txbxContent>
                    <w:p w14:paraId="76C8B8E5" w14:textId="77777777" w:rsidR="004070FC" w:rsidRPr="00CE7E6F" w:rsidRDefault="004070FC" w:rsidP="004070FC">
                      <w:pPr>
                        <w:rPr>
                          <w:rFonts w:ascii="Verdana" w:hAnsi="Verdana"/>
                          <w:b/>
                          <w:sz w:val="28"/>
                          <w:szCs w:val="28"/>
                        </w:rPr>
                      </w:pPr>
                      <w:r w:rsidRPr="00CE7E6F">
                        <w:rPr>
                          <w:rFonts w:ascii="Verdana" w:hAnsi="Verdana"/>
                          <w:b/>
                          <w:sz w:val="24"/>
                          <w:szCs w:val="28"/>
                        </w:rPr>
                        <w:t>7</w:t>
                      </w:r>
                      <w:r w:rsidRPr="00CE7E6F">
                        <w:rPr>
                          <w:rFonts w:ascii="Verdana" w:hAnsi="Verdana"/>
                          <w:b/>
                          <w:sz w:val="24"/>
                          <w:szCs w:val="28"/>
                          <w:vertAlign w:val="superscript"/>
                        </w:rPr>
                        <w:t>th</w:t>
                      </w:r>
                      <w:r w:rsidRPr="00CE7E6F">
                        <w:rPr>
                          <w:rFonts w:ascii="Verdana" w:hAnsi="Verdana"/>
                          <w:b/>
                          <w:sz w:val="24"/>
                          <w:szCs w:val="28"/>
                        </w:rPr>
                        <w:t xml:space="preserve"> Grade Standard:            </w:t>
                      </w:r>
                      <w:r w:rsidRPr="00CE7E6F">
                        <w:rPr>
                          <w:rFonts w:ascii="Verdana" w:hAnsi="Verdana" w:cs="Verdana"/>
                          <w:b/>
                          <w:bCs/>
                          <w:sz w:val="24"/>
                          <w:szCs w:val="26"/>
                        </w:rPr>
                        <w:t xml:space="preserve">Relate and Connect to </w:t>
                      </w:r>
                      <w:r w:rsidRPr="00CE7E6F">
                        <w:rPr>
                          <w:rFonts w:ascii="Verdana" w:hAnsi="Verdana" w:cs="Verdana"/>
                          <w:b/>
                          <w:bCs/>
                          <w:sz w:val="26"/>
                          <w:szCs w:val="26"/>
                        </w:rPr>
                        <w:t>Transfer</w:t>
                      </w:r>
                    </w:p>
                  </w:txbxContent>
                </v:textbox>
                <w10:wrap anchorx="margin"/>
              </v:shape>
            </w:pict>
          </mc:Fallback>
        </mc:AlternateContent>
      </w:r>
    </w:p>
    <w:p w14:paraId="59FAF003" w14:textId="7B41BCAA" w:rsidR="004070FC" w:rsidRDefault="004070FC" w:rsidP="004070FC">
      <w:r>
        <w:rPr>
          <w:noProof/>
        </w:rPr>
        <mc:AlternateContent>
          <mc:Choice Requires="wps">
            <w:drawing>
              <wp:anchor distT="0" distB="0" distL="114300" distR="114300" simplePos="0" relativeHeight="251691008" behindDoc="0" locked="0" layoutInCell="1" allowOverlap="1" wp14:anchorId="3DB54269" wp14:editId="5560BD0F">
                <wp:simplePos x="0" y="0"/>
                <wp:positionH relativeFrom="margin">
                  <wp:posOffset>3848100</wp:posOffset>
                </wp:positionH>
                <wp:positionV relativeFrom="paragraph">
                  <wp:posOffset>105410</wp:posOffset>
                </wp:positionV>
                <wp:extent cx="3076575" cy="274320"/>
                <wp:effectExtent l="0" t="0" r="28575" b="1143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74320"/>
                        </a:xfrm>
                        <a:prstGeom prst="flowChartAlternateProcess">
                          <a:avLst/>
                        </a:prstGeom>
                        <a:solidFill>
                          <a:srgbClr val="FFFFFF"/>
                        </a:solidFill>
                        <a:ln w="9525">
                          <a:solidFill>
                            <a:srgbClr val="000000"/>
                          </a:solidFill>
                          <a:miter lim="800000"/>
                          <a:headEnd/>
                          <a:tailEnd/>
                        </a:ln>
                      </wps:spPr>
                      <wps:txbx>
                        <w:txbxContent>
                          <w:p w14:paraId="0D6A27E6" w14:textId="77777777" w:rsidR="004070FC" w:rsidRPr="008D0232" w:rsidRDefault="004070FC" w:rsidP="004070FC">
                            <w:pPr>
                              <w:rPr>
                                <w:b/>
                              </w:rPr>
                            </w:pPr>
                            <w:r>
                              <w:rPr>
                                <w:b/>
                              </w:rPr>
                              <w:t>Unifying Theme: Making Connections</w:t>
                            </w:r>
                          </w:p>
                          <w:p w14:paraId="3C895C06"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4269" id="Flowchart: Alternate Process 41" o:spid="_x0000_s1051" type="#_x0000_t176" style="position:absolute;margin-left:303pt;margin-top:8.3pt;width:242.25pt;height:21.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">
                <v:textbox>
                  <w:txbxContent>
                    <w:p w14:paraId="0D6A27E6" w14:textId="77777777" w:rsidR="004070FC" w:rsidRPr="008D0232" w:rsidRDefault="004070FC" w:rsidP="004070FC">
                      <w:pPr>
                        <w:rPr>
                          <w:b/>
                        </w:rPr>
                      </w:pPr>
                      <w:r>
                        <w:rPr>
                          <w:b/>
                        </w:rPr>
                        <w:t>Unifying Theme: Making Connections</w:t>
                      </w:r>
                    </w:p>
                    <w:p w14:paraId="3C895C06" w14:textId="77777777" w:rsidR="004070FC" w:rsidRDefault="004070FC" w:rsidP="004070FC"/>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6DC180C5" wp14:editId="41366412">
                <wp:simplePos x="0" y="0"/>
                <wp:positionH relativeFrom="margin">
                  <wp:posOffset>-66675</wp:posOffset>
                </wp:positionH>
                <wp:positionV relativeFrom="paragraph">
                  <wp:posOffset>105410</wp:posOffset>
                </wp:positionV>
                <wp:extent cx="3848100" cy="274320"/>
                <wp:effectExtent l="0" t="0" r="19050" b="1143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74320"/>
                        </a:xfrm>
                        <a:prstGeom prst="flowChartAlternateProcess">
                          <a:avLst/>
                        </a:prstGeom>
                        <a:solidFill>
                          <a:srgbClr val="FFFFFF"/>
                        </a:solidFill>
                        <a:ln w="9525">
                          <a:solidFill>
                            <a:srgbClr val="000000"/>
                          </a:solidFill>
                          <a:miter lim="800000"/>
                          <a:headEnd/>
                          <a:tailEnd/>
                        </a:ln>
                      </wps:spPr>
                      <wps:txbx>
                        <w:txbxContent>
                          <w:p w14:paraId="7C9C383B" w14:textId="77777777" w:rsidR="004070FC" w:rsidRPr="008D0232" w:rsidRDefault="004070FC" w:rsidP="004070FC">
                            <w:pPr>
                              <w:rPr>
                                <w:b/>
                              </w:rPr>
                            </w:pPr>
                            <w:r w:rsidRPr="008D0232">
                              <w:rPr>
                                <w:b/>
                              </w:rPr>
                              <w:t xml:space="preserve">Essential Question: How </w:t>
                            </w:r>
                            <w:r>
                              <w:rPr>
                                <w:b/>
                              </w:rPr>
                              <w:t>is art an essential part of our lives?</w:t>
                            </w:r>
                          </w:p>
                          <w:p w14:paraId="10261869" w14:textId="77777777" w:rsidR="004070FC" w:rsidRDefault="004070FC" w:rsidP="00407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180C5" id="Flowchart: Alternate Process 40" o:spid="_x0000_s1052" type="#_x0000_t176" style="position:absolute;margin-left:-5.25pt;margin-top:8.3pt;width:303pt;height:2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">
                <v:textbox>
                  <w:txbxContent>
                    <w:p w14:paraId="7C9C383B" w14:textId="77777777" w:rsidR="004070FC" w:rsidRPr="008D0232" w:rsidRDefault="004070FC" w:rsidP="004070FC">
                      <w:pPr>
                        <w:rPr>
                          <w:b/>
                        </w:rPr>
                      </w:pPr>
                      <w:r w:rsidRPr="008D0232">
                        <w:rPr>
                          <w:b/>
                        </w:rPr>
                        <w:t xml:space="preserve">Essential Question: How </w:t>
                      </w:r>
                      <w:r>
                        <w:rPr>
                          <w:b/>
                        </w:rPr>
                        <w:t>is art an essential part of our lives?</w:t>
                      </w:r>
                    </w:p>
                    <w:p w14:paraId="10261869" w14:textId="77777777" w:rsidR="004070FC" w:rsidRDefault="004070FC" w:rsidP="004070FC"/>
                  </w:txbxContent>
                </v:textbox>
                <w10:wrap anchorx="margin"/>
              </v:shape>
            </w:pict>
          </mc:Fallback>
        </mc:AlternateContent>
      </w:r>
    </w:p>
    <w:p w14:paraId="0AD68CD1" w14:textId="542EE771" w:rsidR="004070FC" w:rsidRDefault="004070FC" w:rsidP="004070FC">
      <w:r>
        <w:rPr>
          <w:noProof/>
        </w:rPr>
        <mc:AlternateContent>
          <mc:Choice Requires="wps">
            <w:drawing>
              <wp:anchor distT="0" distB="0" distL="114300" distR="114300" simplePos="0" relativeHeight="251687936" behindDoc="0" locked="0" layoutInCell="1" allowOverlap="1" wp14:anchorId="33760279" wp14:editId="223E8988">
                <wp:simplePos x="0" y="0"/>
                <wp:positionH relativeFrom="margin">
                  <wp:posOffset>-66675</wp:posOffset>
                </wp:positionH>
                <wp:positionV relativeFrom="paragraph">
                  <wp:posOffset>134620</wp:posOffset>
                </wp:positionV>
                <wp:extent cx="6991350" cy="781050"/>
                <wp:effectExtent l="0" t="0" r="19050" b="1905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81050"/>
                        </a:xfrm>
                        <a:prstGeom prst="flowChartAlternateProcess">
                          <a:avLst/>
                        </a:prstGeom>
                        <a:solidFill>
                          <a:srgbClr val="FFFFFF"/>
                        </a:solidFill>
                        <a:ln w="9525">
                          <a:solidFill>
                            <a:srgbClr val="000000"/>
                          </a:solidFill>
                          <a:miter lim="800000"/>
                          <a:headEnd/>
                          <a:tailEnd/>
                        </a:ln>
                      </wps:spPr>
                      <wps:txbx>
                        <w:txbxContent>
                          <w:p w14:paraId="20833A0E" w14:textId="77777777" w:rsidR="004070FC" w:rsidRPr="00C66ADA" w:rsidRDefault="004070FC" w:rsidP="004070FC">
                            <w:pPr>
                              <w:spacing w:line="240" w:lineRule="auto"/>
                              <w:rPr>
                                <w:rFonts w:ascii="Verdana" w:hAnsi="Verdana" w:cs="Verdana"/>
                                <w:sz w:val="20"/>
                                <w:szCs w:val="20"/>
                              </w:rPr>
                            </w:pPr>
                            <w:r w:rsidRPr="00C66ADA">
                              <w:rPr>
                                <w:rFonts w:ascii="Verdana" w:hAnsi="Verdana"/>
                                <w:b/>
                                <w:sz w:val="20"/>
                                <w:szCs w:val="20"/>
                              </w:rPr>
                              <w:t>Enduring Understandings: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Arts-related job opportunities are the fastest growing careers in our contemporary economy </w:t>
                            </w:r>
                            <w:r w:rsidRPr="00C66ADA">
                              <w:rPr>
                                <w:rFonts w:ascii="Verdana" w:hAnsi="Verdana" w:cs="Verdana"/>
                                <w:sz w:val="20"/>
                                <w:szCs w:val="20"/>
                              </w:rPr>
                              <w:b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Artists contribute to society in a myriad of ways </w:t>
                            </w:r>
                            <w:r w:rsidRPr="00C66ADA">
                              <w:rPr>
                                <w:rFonts w:ascii="Verdana" w:hAnsi="Verdana" w:cs="Verdana"/>
                                <w:sz w:val="20"/>
                                <w:szCs w:val="20"/>
                              </w:rPr>
                              <w:b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 invites and endless array of possible communication opportunities </w:t>
                            </w:r>
                          </w:p>
                          <w:p w14:paraId="6556F09E" w14:textId="77777777" w:rsidR="004070FC" w:rsidRPr="00CB4AC8" w:rsidRDefault="004070FC" w:rsidP="004070FC">
                            <w:pPr>
                              <w:spacing w:line="240" w:lineRule="auto"/>
                              <w:rPr>
                                <w:rFonts w:cs="Verdana"/>
                                <w:sz w:val="20"/>
                                <w:szCs w:val="20"/>
                              </w:rPr>
                            </w:pPr>
                            <w:r w:rsidRPr="00CB4AC8">
                              <w:rPr>
                                <w:rFonts w:cs="Verdana"/>
                                <w:sz w:val="20"/>
                                <w:szCs w:val="20"/>
                              </w:rPr>
                              <w:br/>
                            </w:r>
                            <w:r w:rsidRPr="00CB4AC8">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60279" id="Flowchart: Alternate Process 39" o:spid="_x0000_s1053" type="#_x0000_t176" style="position:absolute;margin-left:-5.25pt;margin-top:10.6pt;width:550.5pt;height:6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">
                <v:textbox>
                  <w:txbxContent>
                    <w:p w14:paraId="20833A0E" w14:textId="77777777" w:rsidR="004070FC" w:rsidRPr="00C66ADA" w:rsidRDefault="004070FC" w:rsidP="004070FC">
                      <w:pPr>
                        <w:spacing w:line="240" w:lineRule="auto"/>
                        <w:rPr>
                          <w:rFonts w:ascii="Verdana" w:hAnsi="Verdana" w:cs="Verdana"/>
                          <w:sz w:val="20"/>
                          <w:szCs w:val="20"/>
                        </w:rPr>
                      </w:pPr>
                      <w:r w:rsidRPr="00C66ADA">
                        <w:rPr>
                          <w:rFonts w:ascii="Verdana" w:hAnsi="Verdana"/>
                          <w:b/>
                          <w:sz w:val="20"/>
                          <w:szCs w:val="20"/>
                        </w:rPr>
                        <w:t>Enduring Understandings: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Arts-related job opportunities are the fastest growing careers in our contemporary economy </w:t>
                      </w:r>
                      <w:r w:rsidRPr="00C66ADA">
                        <w:rPr>
                          <w:rFonts w:ascii="Verdana" w:hAnsi="Verdana" w:cs="Verdana"/>
                          <w:sz w:val="20"/>
                          <w:szCs w:val="20"/>
                        </w:rPr>
                        <w:b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Artists contribute to society in a myriad of ways </w:t>
                      </w:r>
                      <w:r w:rsidRPr="00C66ADA">
                        <w:rPr>
                          <w:rFonts w:ascii="Verdana" w:hAnsi="Verdana" w:cs="Verdana"/>
                          <w:sz w:val="20"/>
                          <w:szCs w:val="20"/>
                        </w:rPr>
                        <w:b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Art invites and endless array of possible communication opportunities </w:t>
                      </w:r>
                    </w:p>
                    <w:p w14:paraId="6556F09E" w14:textId="77777777" w:rsidR="004070FC" w:rsidRPr="00CB4AC8" w:rsidRDefault="004070FC" w:rsidP="004070FC">
                      <w:pPr>
                        <w:spacing w:line="240" w:lineRule="auto"/>
                        <w:rPr>
                          <w:rFonts w:cs="Verdana"/>
                          <w:sz w:val="20"/>
                          <w:szCs w:val="20"/>
                        </w:rPr>
                      </w:pPr>
                      <w:r w:rsidRPr="00CB4AC8">
                        <w:rPr>
                          <w:rFonts w:cs="Verdana"/>
                          <w:sz w:val="20"/>
                          <w:szCs w:val="20"/>
                        </w:rPr>
                        <w:br/>
                      </w:r>
                      <w:r w:rsidRPr="00CB4AC8">
                        <w:rPr>
                          <w:sz w:val="20"/>
                          <w:szCs w:val="20"/>
                        </w:rPr>
                        <w:br/>
                      </w:r>
                    </w:p>
                  </w:txbxContent>
                </v:textbox>
                <w10:wrap anchorx="margin"/>
              </v:shape>
            </w:pict>
          </mc:Fallback>
        </mc:AlternateContent>
      </w:r>
    </w:p>
    <w:p w14:paraId="63E4ECB7" w14:textId="77777777" w:rsidR="004070FC" w:rsidRDefault="004070FC" w:rsidP="004070FC"/>
    <w:p w14:paraId="605A0A8F" w14:textId="77777777" w:rsidR="004070FC" w:rsidRDefault="004070FC" w:rsidP="004070FC"/>
    <w:p w14:paraId="7954073B" w14:textId="7B7DC4AE" w:rsidR="004070FC" w:rsidRDefault="004070FC" w:rsidP="004070FC">
      <w:r>
        <w:rPr>
          <w:noProof/>
        </w:rPr>
        <mc:AlternateContent>
          <mc:Choice Requires="wps">
            <w:drawing>
              <wp:anchor distT="0" distB="0" distL="114300" distR="114300" simplePos="0" relativeHeight="251686912" behindDoc="0" locked="0" layoutInCell="1" allowOverlap="1" wp14:anchorId="5149AE01" wp14:editId="25BDC00F">
                <wp:simplePos x="0" y="0"/>
                <wp:positionH relativeFrom="margin">
                  <wp:posOffset>-66675</wp:posOffset>
                </wp:positionH>
                <wp:positionV relativeFrom="paragraph">
                  <wp:posOffset>22860</wp:posOffset>
                </wp:positionV>
                <wp:extent cx="6991350" cy="1447800"/>
                <wp:effectExtent l="0" t="0" r="19050" b="1905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447800"/>
                        </a:xfrm>
                        <a:prstGeom prst="flowChartAlternateProcess">
                          <a:avLst/>
                        </a:prstGeom>
                        <a:solidFill>
                          <a:srgbClr val="FFFFFF"/>
                        </a:solidFill>
                        <a:ln w="9525">
                          <a:solidFill>
                            <a:srgbClr val="000000"/>
                          </a:solidFill>
                          <a:miter lim="800000"/>
                          <a:headEnd/>
                          <a:tailEnd/>
                        </a:ln>
                      </wps:spPr>
                      <wps:txbx>
                        <w:txbxContent>
                          <w:p w14:paraId="5359CCD1" w14:textId="77777777" w:rsidR="004070FC" w:rsidRPr="00C66ADA" w:rsidRDefault="004070FC" w:rsidP="004070FC">
                            <w:pPr>
                              <w:spacing w:after="0" w:line="240" w:lineRule="auto"/>
                              <w:rPr>
                                <w:rFonts w:ascii="Verdana" w:hAnsi="Verdana" w:cs="Verdana"/>
                                <w:b/>
                                <w:sz w:val="20"/>
                                <w:szCs w:val="20"/>
                              </w:rPr>
                            </w:pPr>
                            <w:r w:rsidRPr="00C66ADA">
                              <w:rPr>
                                <w:rFonts w:ascii="Verdana" w:hAnsi="Verdana"/>
                                <w:b/>
                                <w:sz w:val="20"/>
                                <w:szCs w:val="20"/>
                              </w:rPr>
                              <w:t xml:space="preserve">Grade Level Expectation 1: </w:t>
                            </w:r>
                            <w:r w:rsidRPr="00C66ADA">
                              <w:rPr>
                                <w:rFonts w:ascii="Verdana" w:hAnsi="Verdana" w:cs="Verdana"/>
                                <w:b/>
                                <w:sz w:val="20"/>
                                <w:szCs w:val="20"/>
                              </w:rPr>
                              <w:t>Critical thinking in the arts transfers to multiple uses in life.</w:t>
                            </w:r>
                          </w:p>
                          <w:p w14:paraId="37134B96" w14:textId="77777777" w:rsidR="004070FC" w:rsidRPr="00C66ADA" w:rsidRDefault="004070FC" w:rsidP="004070FC">
                            <w:pPr>
                              <w:pStyle w:val="ListParagraph"/>
                              <w:spacing w:after="0" w:line="240" w:lineRule="auto"/>
                              <w:contextualSpacing w:val="0"/>
                              <w:rPr>
                                <w:rFonts w:ascii="Verdana" w:hAnsi="Verdana" w:cs="Verdana"/>
                                <w:b/>
                                <w:sz w:val="20"/>
                                <w:szCs w:val="20"/>
                              </w:rPr>
                            </w:pPr>
                          </w:p>
                          <w:p w14:paraId="7A479547"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b/>
                                <w:sz w:val="20"/>
                                <w:szCs w:val="20"/>
                              </w:rPr>
                              <w:t>Evidence Outcomes: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Discuss and explain how the visual arts are an integral part of the working world (DOK 1-3)</w:t>
                            </w:r>
                          </w:p>
                          <w:p w14:paraId="2736B231"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Recognize and articulate how artists and designers use critical-thinking skills in the community (DOK 1-3)</w:t>
                            </w:r>
                          </w:p>
                          <w:p w14:paraId="785EBCC4"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Explain and evaluate ways such as spatial awareness, images as explanation, and layout and drafting that the arts are used to solve problems and present ideas for a variety of careers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AE01" id="Flowchart: Alternate Process 38" o:spid="_x0000_s1054" type="#_x0000_t176" style="position:absolute;margin-left:-5.25pt;margin-top:1.8pt;width:550.5pt;height:11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">
                <v:textbox>
                  <w:txbxContent>
                    <w:p w14:paraId="5359CCD1" w14:textId="77777777" w:rsidR="004070FC" w:rsidRPr="00C66ADA" w:rsidRDefault="004070FC" w:rsidP="004070FC">
                      <w:pPr>
                        <w:spacing w:after="0" w:line="240" w:lineRule="auto"/>
                        <w:rPr>
                          <w:rFonts w:ascii="Verdana" w:hAnsi="Verdana" w:cs="Verdana"/>
                          <w:b/>
                          <w:sz w:val="20"/>
                          <w:szCs w:val="20"/>
                        </w:rPr>
                      </w:pPr>
                      <w:r w:rsidRPr="00C66ADA">
                        <w:rPr>
                          <w:rFonts w:ascii="Verdana" w:hAnsi="Verdana"/>
                          <w:b/>
                          <w:sz w:val="20"/>
                          <w:szCs w:val="20"/>
                        </w:rPr>
                        <w:t xml:space="preserve">Grade Level Expectation 1: </w:t>
                      </w:r>
                      <w:r w:rsidRPr="00C66ADA">
                        <w:rPr>
                          <w:rFonts w:ascii="Verdana" w:hAnsi="Verdana" w:cs="Verdana"/>
                          <w:b/>
                          <w:sz w:val="20"/>
                          <w:szCs w:val="20"/>
                        </w:rPr>
                        <w:t>Critical thinking in the arts transfers to multiple uses in life.</w:t>
                      </w:r>
                    </w:p>
                    <w:p w14:paraId="37134B96" w14:textId="77777777" w:rsidR="004070FC" w:rsidRPr="00C66ADA" w:rsidRDefault="004070FC" w:rsidP="004070FC">
                      <w:pPr>
                        <w:pStyle w:val="ListParagraph"/>
                        <w:spacing w:after="0" w:line="240" w:lineRule="auto"/>
                        <w:contextualSpacing w:val="0"/>
                        <w:rPr>
                          <w:rFonts w:ascii="Verdana" w:hAnsi="Verdana" w:cs="Verdana"/>
                          <w:b/>
                          <w:sz w:val="20"/>
                          <w:szCs w:val="20"/>
                        </w:rPr>
                      </w:pPr>
                    </w:p>
                    <w:p w14:paraId="7A479547"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b/>
                          <w:sz w:val="20"/>
                          <w:szCs w:val="20"/>
                        </w:rPr>
                        <w:t>Evidence Outcomes: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Discuss and explain how the visual arts are an integral part of the working world (DOK 1-3)</w:t>
                      </w:r>
                    </w:p>
                    <w:p w14:paraId="2736B231"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Recognize and articulate how artists and designers use critical-thinking skills in the community (DOK 1-3)</w:t>
                      </w:r>
                    </w:p>
                    <w:p w14:paraId="785EBCC4" w14:textId="77777777" w:rsidR="004070FC" w:rsidRPr="00C66ADA" w:rsidRDefault="004070FC" w:rsidP="004070FC">
                      <w:pPr>
                        <w:spacing w:after="0" w:line="240" w:lineRule="auto"/>
                        <w:rPr>
                          <w:rFonts w:ascii="Verdana" w:hAnsi="Verdana" w:cs="Verdana"/>
                          <w:sz w:val="20"/>
                          <w:szCs w:val="20"/>
                        </w:rPr>
                      </w:pPr>
                      <w:r w:rsidRPr="00C66ADA">
                        <w:rPr>
                          <w:rFonts w:ascii="Verdana" w:hAnsi="Verdana"/>
                          <w:sz w:val="20"/>
                          <w:szCs w:val="20"/>
                        </w:rPr>
                        <w:t xml:space="preserve">    </w:t>
                      </w:r>
                      <w:r w:rsidRPr="00C66ADA">
                        <w:rPr>
                          <w:rFonts w:ascii="Verdana" w:hAnsi="Verdana"/>
                          <w:sz w:val="20"/>
                          <w:szCs w:val="20"/>
                        </w:rPr>
                        <w:sym w:font="Symbol" w:char="F0B7"/>
                      </w:r>
                      <w:r w:rsidRPr="00C66ADA">
                        <w:rPr>
                          <w:rFonts w:ascii="Verdana" w:hAnsi="Verdana" w:cs="Verdana"/>
                          <w:sz w:val="20"/>
                          <w:szCs w:val="20"/>
                        </w:rPr>
                        <w:t xml:space="preserve"> Explain and evaluate ways such as spatial awareness, images as explanation, and layout and drafting that the arts are used to solve problems and present ideas for a variety of careers (DOK 1-3)</w:t>
                      </w:r>
                    </w:p>
                  </w:txbxContent>
                </v:textbox>
                <w10:wrap anchorx="margin"/>
              </v:shape>
            </w:pict>
          </mc:Fallback>
        </mc:AlternateContent>
      </w:r>
    </w:p>
    <w:p w14:paraId="27A6693B" w14:textId="77777777" w:rsidR="004070FC" w:rsidRDefault="004070FC" w:rsidP="004070FC"/>
    <w:p w14:paraId="361FCD95" w14:textId="77777777" w:rsidR="004070FC" w:rsidRDefault="004070FC" w:rsidP="004070FC">
      <w:r>
        <w:t xml:space="preserve"> </w:t>
      </w:r>
    </w:p>
    <w:p w14:paraId="7D1E9C1A" w14:textId="77777777" w:rsidR="004070FC" w:rsidRDefault="004070FC" w:rsidP="004070FC">
      <w:pPr>
        <w:rPr>
          <w:rFonts w:ascii="Verdana" w:hAnsi="Verdana"/>
        </w:rPr>
      </w:pPr>
    </w:p>
    <w:p w14:paraId="1A577C85" w14:textId="70F33955" w:rsidR="004070FC" w:rsidRDefault="004070FC" w:rsidP="004070FC">
      <w:pPr>
        <w:rPr>
          <w:rFonts w:ascii="Verdana" w:hAnsi="Verdana"/>
        </w:rPr>
      </w:pPr>
      <w:r>
        <w:rPr>
          <w:noProof/>
        </w:rPr>
        <mc:AlternateContent>
          <mc:Choice Requires="wps">
            <w:drawing>
              <wp:anchor distT="0" distB="0" distL="114300" distR="114300" simplePos="0" relativeHeight="251688960" behindDoc="0" locked="0" layoutInCell="1" allowOverlap="1" wp14:anchorId="12A5323C" wp14:editId="63F96060">
                <wp:simplePos x="0" y="0"/>
                <wp:positionH relativeFrom="margin">
                  <wp:posOffset>-66675</wp:posOffset>
                </wp:positionH>
                <wp:positionV relativeFrom="paragraph">
                  <wp:posOffset>255270</wp:posOffset>
                </wp:positionV>
                <wp:extent cx="6991350" cy="1609725"/>
                <wp:effectExtent l="0" t="0" r="19050" b="28575"/>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609725"/>
                        </a:xfrm>
                        <a:prstGeom prst="flowChartAlternateProcess">
                          <a:avLst/>
                        </a:prstGeom>
                        <a:solidFill>
                          <a:srgbClr val="FFFFFF"/>
                        </a:solidFill>
                        <a:ln w="9525">
                          <a:solidFill>
                            <a:srgbClr val="000000"/>
                          </a:solidFill>
                          <a:miter lim="800000"/>
                          <a:headEnd/>
                          <a:tailEnd/>
                        </a:ln>
                      </wps:spPr>
                      <wps:txbx>
                        <w:txbxContent>
                          <w:p w14:paraId="657CA988" w14:textId="77777777" w:rsidR="004070FC" w:rsidRPr="00C66ADA" w:rsidRDefault="004070FC" w:rsidP="004070FC">
                            <w:pPr>
                              <w:spacing w:line="240" w:lineRule="auto"/>
                              <w:rPr>
                                <w:rFonts w:ascii="Verdana" w:hAnsi="Verdana"/>
                                <w:b/>
                                <w:sz w:val="20"/>
                                <w:szCs w:val="20"/>
                              </w:rPr>
                            </w:pPr>
                            <w:r w:rsidRPr="00C66ADA">
                              <w:rPr>
                                <w:rFonts w:ascii="Verdana" w:hAnsi="Verdana"/>
                                <w:b/>
                                <w:sz w:val="20"/>
                                <w:szCs w:val="20"/>
                              </w:rPr>
                              <w:t xml:space="preserve">Grade Level Expectation 2: </w:t>
                            </w:r>
                            <w:r w:rsidRPr="00C66ADA">
                              <w:rPr>
                                <w:rFonts w:ascii="Verdana" w:hAnsi="Verdana" w:cs="Verdana"/>
                                <w:b/>
                                <w:sz w:val="20"/>
                                <w:szCs w:val="20"/>
                              </w:rPr>
                              <w:t>The visual arts community messages its cultural traditions and events.</w:t>
                            </w:r>
                          </w:p>
                          <w:p w14:paraId="7A80A9D5" w14:textId="77777777" w:rsidR="004070FC" w:rsidRPr="00C66ADA" w:rsidRDefault="004070FC" w:rsidP="004070FC">
                            <w:pPr>
                              <w:autoSpaceDE w:val="0"/>
                              <w:autoSpaceDN w:val="0"/>
                              <w:adjustRightInd w:val="0"/>
                              <w:spacing w:after="0" w:line="240" w:lineRule="auto"/>
                              <w:rPr>
                                <w:rFonts w:ascii="Verdana" w:hAnsi="Verdana" w:cs="Verdana"/>
                                <w:sz w:val="20"/>
                                <w:szCs w:val="20"/>
                              </w:rPr>
                            </w:pPr>
                            <w:r w:rsidRPr="00C66ADA">
                              <w:rPr>
                                <w:rFonts w:ascii="Verdana" w:hAnsi="Verdana"/>
                                <w:b/>
                                <w:sz w:val="20"/>
                                <w:szCs w:val="20"/>
                              </w:rPr>
                              <w:t>Evidence Outcomes: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Design and create works of art using images and words that illustrate personal community or culture (DOK 3-4) </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Discuss how art is an integral part of community culture and events (DOK 1-3)</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Explain and analyze how artists and cultures have used art to communicate ideas and develop functions, structures, and</w:t>
                            </w:r>
                            <w:r>
                              <w:rPr>
                                <w:rFonts w:ascii="Verdana" w:hAnsi="Verdana" w:cs="Verdana"/>
                                <w:sz w:val="20"/>
                                <w:szCs w:val="20"/>
                              </w:rPr>
                              <w:t xml:space="preserve"> </w:t>
                            </w:r>
                            <w:r w:rsidRPr="00C66ADA">
                              <w:rPr>
                                <w:rFonts w:ascii="Verdana" w:hAnsi="Verdana" w:cs="Verdana"/>
                                <w:sz w:val="20"/>
                                <w:szCs w:val="20"/>
                              </w:rPr>
                              <w:t>designs throughout history (DOK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5323C" id="Flowchart: Alternate Process 37" o:spid="_x0000_s1055" type="#_x0000_t176" style="position:absolute;margin-left:-5.25pt;margin-top:20.1pt;width:550.5pt;height:12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">
                <v:textbox>
                  <w:txbxContent>
                    <w:p w14:paraId="657CA988" w14:textId="77777777" w:rsidR="004070FC" w:rsidRPr="00C66ADA" w:rsidRDefault="004070FC" w:rsidP="004070FC">
                      <w:pPr>
                        <w:spacing w:line="240" w:lineRule="auto"/>
                        <w:rPr>
                          <w:rFonts w:ascii="Verdana" w:hAnsi="Verdana"/>
                          <w:b/>
                          <w:sz w:val="20"/>
                          <w:szCs w:val="20"/>
                        </w:rPr>
                      </w:pPr>
                      <w:r w:rsidRPr="00C66ADA">
                        <w:rPr>
                          <w:rFonts w:ascii="Verdana" w:hAnsi="Verdana"/>
                          <w:b/>
                          <w:sz w:val="20"/>
                          <w:szCs w:val="20"/>
                        </w:rPr>
                        <w:t xml:space="preserve">Grade Level Expectation 2: </w:t>
                      </w:r>
                      <w:r w:rsidRPr="00C66ADA">
                        <w:rPr>
                          <w:rFonts w:ascii="Verdana" w:hAnsi="Verdana" w:cs="Verdana"/>
                          <w:b/>
                          <w:sz w:val="20"/>
                          <w:szCs w:val="20"/>
                        </w:rPr>
                        <w:t>The visual arts community messages its cultural traditions and events.</w:t>
                      </w:r>
                    </w:p>
                    <w:p w14:paraId="7A80A9D5" w14:textId="77777777" w:rsidR="004070FC" w:rsidRPr="00C66ADA" w:rsidRDefault="004070FC" w:rsidP="004070FC">
                      <w:pPr>
                        <w:autoSpaceDE w:val="0"/>
                        <w:autoSpaceDN w:val="0"/>
                        <w:adjustRightInd w:val="0"/>
                        <w:spacing w:after="0" w:line="240" w:lineRule="auto"/>
                        <w:rPr>
                          <w:rFonts w:ascii="Verdana" w:hAnsi="Verdana" w:cs="Verdana"/>
                          <w:sz w:val="20"/>
                          <w:szCs w:val="20"/>
                        </w:rPr>
                      </w:pPr>
                      <w:r w:rsidRPr="00C66ADA">
                        <w:rPr>
                          <w:rFonts w:ascii="Verdana" w:hAnsi="Verdana"/>
                          <w:b/>
                          <w:sz w:val="20"/>
                          <w:szCs w:val="20"/>
                        </w:rPr>
                        <w:t>Evidence Outcomes:</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Design and create works of art using images and words that illustrate personal community or culture (DOK 3-4) </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Discuss how art is an integral part of community culture and events (DOK 1-3)</w:t>
                      </w:r>
                      <w:r w:rsidRPr="00C66ADA">
                        <w:rPr>
                          <w:rFonts w:ascii="Verdana" w:hAnsi="Verdana"/>
                          <w:sz w:val="20"/>
                          <w:szCs w:val="20"/>
                        </w:rPr>
                        <w:br/>
                      </w:r>
                      <w:r w:rsidRPr="00C66ADA">
                        <w:rPr>
                          <w:rFonts w:ascii="Verdana" w:hAnsi="Verdana" w:cs="Verdana"/>
                          <w:sz w:val="20"/>
                          <w:szCs w:val="20"/>
                        </w:rPr>
                        <w:t xml:space="preserve">    </w:t>
                      </w:r>
                      <w:r w:rsidRPr="00C66ADA">
                        <w:rPr>
                          <w:rFonts w:ascii="Verdana" w:hAnsi="Verdana" w:cs="Verdana"/>
                          <w:sz w:val="20"/>
                          <w:szCs w:val="20"/>
                        </w:rPr>
                        <w:sym w:font="Symbol" w:char="F0B7"/>
                      </w:r>
                      <w:r w:rsidRPr="00C66ADA">
                        <w:rPr>
                          <w:rFonts w:ascii="Verdana" w:hAnsi="Verdana" w:cs="Verdana"/>
                          <w:sz w:val="20"/>
                          <w:szCs w:val="20"/>
                        </w:rPr>
                        <w:t xml:space="preserve"> Explain and analyze how artists and cultures have used art to communicate ideas and develop functions, structures, and</w:t>
                      </w:r>
                      <w:r>
                        <w:rPr>
                          <w:rFonts w:ascii="Verdana" w:hAnsi="Verdana" w:cs="Verdana"/>
                          <w:sz w:val="20"/>
                          <w:szCs w:val="20"/>
                        </w:rPr>
                        <w:t xml:space="preserve"> </w:t>
                      </w:r>
                      <w:r w:rsidRPr="00C66ADA">
                        <w:rPr>
                          <w:rFonts w:ascii="Verdana" w:hAnsi="Verdana" w:cs="Verdana"/>
                          <w:sz w:val="20"/>
                          <w:szCs w:val="20"/>
                        </w:rPr>
                        <w:t>designs throughout history (DOK 3-4)</w:t>
                      </w:r>
                    </w:p>
                  </w:txbxContent>
                </v:textbox>
                <w10:wrap anchorx="margin"/>
              </v:shape>
            </w:pict>
          </mc:Fallback>
        </mc:AlternateContent>
      </w:r>
    </w:p>
    <w:p w14:paraId="2950C386" w14:textId="77777777" w:rsidR="004070FC" w:rsidRDefault="004070FC" w:rsidP="004070FC">
      <w:pPr>
        <w:rPr>
          <w:rFonts w:ascii="Verdana" w:hAnsi="Verdana"/>
        </w:rPr>
      </w:pPr>
    </w:p>
    <w:p w14:paraId="1A69B0EB" w14:textId="77777777" w:rsidR="004070FC" w:rsidRDefault="004070FC" w:rsidP="004070FC">
      <w:pPr>
        <w:rPr>
          <w:rFonts w:ascii="Verdana" w:hAnsi="Verdana"/>
        </w:rPr>
      </w:pPr>
    </w:p>
    <w:p w14:paraId="63B4D48D" w14:textId="77777777" w:rsidR="004070FC" w:rsidRDefault="004070FC" w:rsidP="004070FC">
      <w:pPr>
        <w:rPr>
          <w:rFonts w:ascii="Verdana" w:hAnsi="Verdana"/>
        </w:rPr>
      </w:pPr>
    </w:p>
    <w:p w14:paraId="2B4B135E" w14:textId="77777777" w:rsidR="004070FC" w:rsidRDefault="004070FC" w:rsidP="004070FC">
      <w:pPr>
        <w:rPr>
          <w:rFonts w:ascii="Verdana" w:hAnsi="Verdana"/>
        </w:rPr>
      </w:pPr>
    </w:p>
    <w:p w14:paraId="7A32D76F" w14:textId="77777777" w:rsidR="004070FC" w:rsidRDefault="004070FC" w:rsidP="004070FC">
      <w:pPr>
        <w:rPr>
          <w:rFonts w:ascii="Verdana" w:hAnsi="Verdana"/>
        </w:rPr>
      </w:pPr>
    </w:p>
    <w:p w14:paraId="0B7FB8CF" w14:textId="2F0F309A" w:rsidR="004070FC" w:rsidRDefault="004070FC" w:rsidP="004070FC">
      <w:pPr>
        <w:rPr>
          <w:rFonts w:ascii="Verdana" w:hAnsi="Verdana"/>
        </w:rPr>
      </w:pPr>
      <w:r>
        <w:rPr>
          <w:noProof/>
        </w:rPr>
        <mc:AlternateContent>
          <mc:Choice Requires="wps">
            <w:drawing>
              <wp:anchor distT="0" distB="0" distL="114300" distR="114300" simplePos="0" relativeHeight="251689984" behindDoc="0" locked="0" layoutInCell="1" allowOverlap="1" wp14:anchorId="6684E16A" wp14:editId="1CEF9AB7">
                <wp:simplePos x="0" y="0"/>
                <wp:positionH relativeFrom="margin">
                  <wp:posOffset>-66675</wp:posOffset>
                </wp:positionH>
                <wp:positionV relativeFrom="paragraph">
                  <wp:posOffset>26670</wp:posOffset>
                </wp:positionV>
                <wp:extent cx="6991350" cy="1666875"/>
                <wp:effectExtent l="0" t="0" r="19050" b="2857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666875"/>
                        </a:xfrm>
                        <a:prstGeom prst="flowChartAlternateProcess">
                          <a:avLst/>
                        </a:prstGeom>
                        <a:solidFill>
                          <a:srgbClr val="FFFFFF"/>
                        </a:solidFill>
                        <a:ln w="9525">
                          <a:solidFill>
                            <a:srgbClr val="000000"/>
                          </a:solidFill>
                          <a:miter lim="800000"/>
                          <a:headEnd/>
                          <a:tailEnd/>
                        </a:ln>
                      </wps:spPr>
                      <wps:txbx>
                        <w:txbxContent>
                          <w:p w14:paraId="35005201" w14:textId="77777777" w:rsidR="004070FC" w:rsidRPr="00C66ADA" w:rsidRDefault="004070FC" w:rsidP="004070FC">
                            <w:pPr>
                              <w:spacing w:line="240" w:lineRule="auto"/>
                              <w:rPr>
                                <w:rFonts w:ascii="Verdana" w:hAnsi="Verdana"/>
                                <w:b/>
                                <w:sz w:val="20"/>
                                <w:szCs w:val="20"/>
                              </w:rPr>
                            </w:pPr>
                            <w:r w:rsidRPr="00C66ADA">
                              <w:rPr>
                                <w:rFonts w:ascii="Verdana" w:hAnsi="Verdana"/>
                                <w:b/>
                                <w:sz w:val="20"/>
                                <w:szCs w:val="20"/>
                              </w:rPr>
                              <w:t>Grade Level Expectation 3: Art and Design strategies can solve environmental problems</w:t>
                            </w:r>
                          </w:p>
                          <w:p w14:paraId="6856D37E" w14:textId="77777777" w:rsidR="004070FC" w:rsidRPr="00C66ADA" w:rsidRDefault="004070FC" w:rsidP="004070FC">
                            <w:pPr>
                              <w:spacing w:before="100" w:beforeAutospacing="1" w:after="100" w:afterAutospacing="1" w:line="240" w:lineRule="auto"/>
                              <w:rPr>
                                <w:rFonts w:ascii="Verdana" w:hAnsi="Verdana"/>
                                <w:b/>
                                <w:sz w:val="20"/>
                                <w:szCs w:val="20"/>
                              </w:rPr>
                            </w:pPr>
                            <w:r w:rsidRPr="00C66ADA">
                              <w:rPr>
                                <w:rFonts w:ascii="Verdana" w:hAnsi="Verdana"/>
                                <w:b/>
                                <w:sz w:val="20"/>
                                <w:szCs w:val="20"/>
                              </w:rPr>
                              <w:t>Evidence Outcomes:</w:t>
                            </w:r>
                          </w:p>
                          <w:p w14:paraId="65FC6E86" w14:textId="77777777" w:rsidR="004070FC" w:rsidRPr="00C66ADA" w:rsidRDefault="004070FC" w:rsidP="004070FC">
                            <w:pPr>
                              <w:pStyle w:val="ListParagraph"/>
                              <w:numPr>
                                <w:ilvl w:val="0"/>
                                <w:numId w:val="17"/>
                              </w:numPr>
                              <w:spacing w:before="100" w:beforeAutospacing="1" w:after="100" w:afterAutospacing="1" w:line="240" w:lineRule="auto"/>
                              <w:rPr>
                                <w:rFonts w:ascii="Verdana" w:eastAsia="Times New Roman" w:hAnsi="Verdana" w:cs="Calibri"/>
                                <w:sz w:val="20"/>
                                <w:szCs w:val="20"/>
                              </w:rPr>
                            </w:pPr>
                            <w:r w:rsidRPr="00C66ADA">
                              <w:rPr>
                                <w:rFonts w:ascii="Verdana" w:eastAsia="Times New Roman" w:hAnsi="Verdana" w:cs="Calibri"/>
                                <w:sz w:val="20"/>
                                <w:szCs w:val="20"/>
                              </w:rPr>
                              <w:t>Rejuvenate and recycle art media (DOK 1-3)</w:t>
                            </w:r>
                          </w:p>
                          <w:p w14:paraId="2028FE25" w14:textId="77777777" w:rsidR="004070FC" w:rsidRPr="00C66ADA" w:rsidRDefault="004070FC" w:rsidP="004070FC">
                            <w:pPr>
                              <w:pStyle w:val="ListParagraph"/>
                              <w:numPr>
                                <w:ilvl w:val="0"/>
                                <w:numId w:val="17"/>
                              </w:numPr>
                              <w:spacing w:before="100" w:beforeAutospacing="1" w:after="100" w:afterAutospacing="1" w:line="240" w:lineRule="auto"/>
                              <w:rPr>
                                <w:rFonts w:ascii="Verdana" w:eastAsia="Times New Roman" w:hAnsi="Verdana" w:cs="Calibri"/>
                                <w:sz w:val="20"/>
                                <w:szCs w:val="20"/>
                              </w:rPr>
                            </w:pPr>
                            <w:r w:rsidRPr="00C66ADA">
                              <w:rPr>
                                <w:rFonts w:ascii="Verdana" w:eastAsia="Times New Roman" w:hAnsi="Verdana" w:cs="Calibri"/>
                                <w:sz w:val="20"/>
                                <w:szCs w:val="20"/>
                              </w:rPr>
                              <w:t>Discuss design problems that address environmental issues such as noise barriers and wind walls along urban highways (DOK 1-3)</w:t>
                            </w:r>
                          </w:p>
                          <w:p w14:paraId="5FAAA7C2" w14:textId="77777777" w:rsidR="004070FC" w:rsidRPr="00C66ADA" w:rsidRDefault="004070FC" w:rsidP="004070FC">
                            <w:pPr>
                              <w:pStyle w:val="ListParagraph"/>
                              <w:numPr>
                                <w:ilvl w:val="0"/>
                                <w:numId w:val="17"/>
                              </w:numPr>
                              <w:autoSpaceDE w:val="0"/>
                              <w:autoSpaceDN w:val="0"/>
                              <w:adjustRightInd w:val="0"/>
                              <w:spacing w:before="100" w:beforeAutospacing="1" w:after="100" w:afterAutospacing="1" w:line="240" w:lineRule="auto"/>
                              <w:rPr>
                                <w:rFonts w:ascii="Verdana" w:hAnsi="Verdana" w:cs="Verdana"/>
                                <w:sz w:val="20"/>
                                <w:szCs w:val="20"/>
                              </w:rPr>
                            </w:pPr>
                            <w:r w:rsidRPr="00C66ADA">
                              <w:rPr>
                                <w:rFonts w:ascii="Verdana" w:eastAsia="Times New Roman" w:hAnsi="Verdana" w:cs="Calibri"/>
                                <w:sz w:val="20"/>
                                <w:szCs w:val="20"/>
                              </w:rPr>
                              <w:t>Recognize and articulate</w:t>
                            </w:r>
                            <w:r w:rsidRPr="00C66ADA">
                              <w:rPr>
                                <w:rFonts w:ascii="Verdana" w:eastAsia="Times New Roman" w:hAnsi="Verdana"/>
                                <w:sz w:val="20"/>
                                <w:szCs w:val="20"/>
                              </w:rPr>
                              <w:t xml:space="preserve"> </w:t>
                            </w:r>
                            <w:r w:rsidRPr="00C66ADA">
                              <w:rPr>
                                <w:rFonts w:ascii="Verdana" w:eastAsia="Times New Roman" w:hAnsi="Verdana" w:cs="Calibri"/>
                                <w:sz w:val="20"/>
                                <w:szCs w:val="20"/>
                              </w:rPr>
                              <w:t>how the environment influences the look and use of art, architecture, and design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4E16A" id="Flowchart: Alternate Process 35" o:spid="_x0000_s1056" type="#_x0000_t176" style="position:absolute;margin-left:-5.25pt;margin-top:2.1pt;width:550.5pt;height:13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">
                <v:textbox>
                  <w:txbxContent>
                    <w:p w14:paraId="35005201" w14:textId="77777777" w:rsidR="004070FC" w:rsidRPr="00C66ADA" w:rsidRDefault="004070FC" w:rsidP="004070FC">
                      <w:pPr>
                        <w:spacing w:line="240" w:lineRule="auto"/>
                        <w:rPr>
                          <w:rFonts w:ascii="Verdana" w:hAnsi="Verdana"/>
                          <w:b/>
                          <w:sz w:val="20"/>
                          <w:szCs w:val="20"/>
                        </w:rPr>
                      </w:pPr>
                      <w:r w:rsidRPr="00C66ADA">
                        <w:rPr>
                          <w:rFonts w:ascii="Verdana" w:hAnsi="Verdana"/>
                          <w:b/>
                          <w:sz w:val="20"/>
                          <w:szCs w:val="20"/>
                        </w:rPr>
                        <w:t>Grade Level Expectation 3: Art and Design strategies can solve environmental problems</w:t>
                      </w:r>
                    </w:p>
                    <w:p w14:paraId="6856D37E" w14:textId="77777777" w:rsidR="004070FC" w:rsidRPr="00C66ADA" w:rsidRDefault="004070FC" w:rsidP="004070FC">
                      <w:pPr>
                        <w:spacing w:before="100" w:beforeAutospacing="1" w:after="100" w:afterAutospacing="1" w:line="240" w:lineRule="auto"/>
                        <w:rPr>
                          <w:rFonts w:ascii="Verdana" w:hAnsi="Verdana"/>
                          <w:b/>
                          <w:sz w:val="20"/>
                          <w:szCs w:val="20"/>
                        </w:rPr>
                      </w:pPr>
                      <w:r w:rsidRPr="00C66ADA">
                        <w:rPr>
                          <w:rFonts w:ascii="Verdana" w:hAnsi="Verdana"/>
                          <w:b/>
                          <w:sz w:val="20"/>
                          <w:szCs w:val="20"/>
                        </w:rPr>
                        <w:t>Evidence Outcomes:</w:t>
                      </w:r>
                    </w:p>
                    <w:p w14:paraId="65FC6E86" w14:textId="77777777" w:rsidR="004070FC" w:rsidRPr="00C66ADA" w:rsidRDefault="004070FC" w:rsidP="004070FC">
                      <w:pPr>
                        <w:pStyle w:val="ListParagraph"/>
                        <w:numPr>
                          <w:ilvl w:val="0"/>
                          <w:numId w:val="17"/>
                        </w:numPr>
                        <w:spacing w:before="100" w:beforeAutospacing="1" w:after="100" w:afterAutospacing="1" w:line="240" w:lineRule="auto"/>
                        <w:rPr>
                          <w:rFonts w:ascii="Verdana" w:eastAsia="Times New Roman" w:hAnsi="Verdana" w:cs="Calibri"/>
                          <w:sz w:val="20"/>
                          <w:szCs w:val="20"/>
                        </w:rPr>
                      </w:pPr>
                      <w:r w:rsidRPr="00C66ADA">
                        <w:rPr>
                          <w:rFonts w:ascii="Verdana" w:eastAsia="Times New Roman" w:hAnsi="Verdana" w:cs="Calibri"/>
                          <w:sz w:val="20"/>
                          <w:szCs w:val="20"/>
                        </w:rPr>
                        <w:t>Rejuvenate and recycle art media (DOK 1-3)</w:t>
                      </w:r>
                    </w:p>
                    <w:p w14:paraId="2028FE25" w14:textId="77777777" w:rsidR="004070FC" w:rsidRPr="00C66ADA" w:rsidRDefault="004070FC" w:rsidP="004070FC">
                      <w:pPr>
                        <w:pStyle w:val="ListParagraph"/>
                        <w:numPr>
                          <w:ilvl w:val="0"/>
                          <w:numId w:val="17"/>
                        </w:numPr>
                        <w:spacing w:before="100" w:beforeAutospacing="1" w:after="100" w:afterAutospacing="1" w:line="240" w:lineRule="auto"/>
                        <w:rPr>
                          <w:rFonts w:ascii="Verdana" w:eastAsia="Times New Roman" w:hAnsi="Verdana" w:cs="Calibri"/>
                          <w:sz w:val="20"/>
                          <w:szCs w:val="20"/>
                        </w:rPr>
                      </w:pPr>
                      <w:r w:rsidRPr="00C66ADA">
                        <w:rPr>
                          <w:rFonts w:ascii="Verdana" w:eastAsia="Times New Roman" w:hAnsi="Verdana" w:cs="Calibri"/>
                          <w:sz w:val="20"/>
                          <w:szCs w:val="20"/>
                        </w:rPr>
                        <w:t>Discuss design problems that address environmental issues such as noise barriers and wind walls along urban highways (DOK 1-3)</w:t>
                      </w:r>
                    </w:p>
                    <w:p w14:paraId="5FAAA7C2" w14:textId="77777777" w:rsidR="004070FC" w:rsidRPr="00C66ADA" w:rsidRDefault="004070FC" w:rsidP="004070FC">
                      <w:pPr>
                        <w:pStyle w:val="ListParagraph"/>
                        <w:numPr>
                          <w:ilvl w:val="0"/>
                          <w:numId w:val="17"/>
                        </w:numPr>
                        <w:autoSpaceDE w:val="0"/>
                        <w:autoSpaceDN w:val="0"/>
                        <w:adjustRightInd w:val="0"/>
                        <w:spacing w:before="100" w:beforeAutospacing="1" w:after="100" w:afterAutospacing="1" w:line="240" w:lineRule="auto"/>
                        <w:rPr>
                          <w:rFonts w:ascii="Verdana" w:hAnsi="Verdana" w:cs="Verdana"/>
                          <w:sz w:val="20"/>
                          <w:szCs w:val="20"/>
                        </w:rPr>
                      </w:pPr>
                      <w:r w:rsidRPr="00C66ADA">
                        <w:rPr>
                          <w:rFonts w:ascii="Verdana" w:eastAsia="Times New Roman" w:hAnsi="Verdana" w:cs="Calibri"/>
                          <w:sz w:val="20"/>
                          <w:szCs w:val="20"/>
                        </w:rPr>
                        <w:t>Recognize and articulate</w:t>
                      </w:r>
                      <w:r w:rsidRPr="00C66ADA">
                        <w:rPr>
                          <w:rFonts w:ascii="Verdana" w:eastAsia="Times New Roman" w:hAnsi="Verdana"/>
                          <w:sz w:val="20"/>
                          <w:szCs w:val="20"/>
                        </w:rPr>
                        <w:t xml:space="preserve"> </w:t>
                      </w:r>
                      <w:r w:rsidRPr="00C66ADA">
                        <w:rPr>
                          <w:rFonts w:ascii="Verdana" w:eastAsia="Times New Roman" w:hAnsi="Verdana" w:cs="Calibri"/>
                          <w:sz w:val="20"/>
                          <w:szCs w:val="20"/>
                        </w:rPr>
                        <w:t>how the environment influences the look and use of art, architecture, and design (DOK 1-3)</w:t>
                      </w:r>
                    </w:p>
                  </w:txbxContent>
                </v:textbox>
                <w10:wrap anchorx="margin"/>
              </v:shape>
            </w:pict>
          </mc:Fallback>
        </mc:AlternateContent>
      </w:r>
    </w:p>
    <w:p w14:paraId="3DE19DDD" w14:textId="77777777" w:rsidR="004070FC" w:rsidRDefault="004070FC" w:rsidP="004070FC">
      <w:pPr>
        <w:rPr>
          <w:rFonts w:ascii="Verdana" w:hAnsi="Verdana"/>
        </w:rPr>
      </w:pPr>
    </w:p>
    <w:p w14:paraId="1371F7C3" w14:textId="77777777" w:rsidR="004070FC" w:rsidRDefault="004070FC" w:rsidP="004070FC">
      <w:pPr>
        <w:rPr>
          <w:rFonts w:ascii="Verdana" w:hAnsi="Verdana"/>
        </w:rPr>
      </w:pPr>
    </w:p>
    <w:p w14:paraId="163AAA77" w14:textId="77777777" w:rsidR="004070FC" w:rsidRDefault="004070FC" w:rsidP="004070FC">
      <w:pPr>
        <w:rPr>
          <w:rFonts w:ascii="Verdana" w:hAnsi="Verdana"/>
        </w:rPr>
      </w:pPr>
    </w:p>
    <w:p w14:paraId="63AA5AAA" w14:textId="77777777" w:rsidR="004070FC" w:rsidRDefault="004070FC" w:rsidP="004070FC">
      <w:pPr>
        <w:rPr>
          <w:rFonts w:ascii="Verdana" w:hAnsi="Verdana"/>
        </w:rPr>
      </w:pPr>
    </w:p>
    <w:p w14:paraId="196517E2" w14:textId="25FC58C5" w:rsidR="004070FC" w:rsidRDefault="004070FC" w:rsidP="004070FC">
      <w:pPr>
        <w:rPr>
          <w:rFonts w:ascii="Verdana" w:hAnsi="Verdana"/>
        </w:rPr>
      </w:pPr>
      <w:r>
        <w:rPr>
          <w:noProof/>
        </w:rPr>
        <mc:AlternateContent>
          <mc:Choice Requires="wps">
            <w:drawing>
              <wp:anchor distT="0" distB="0" distL="114300" distR="114300" simplePos="0" relativeHeight="251692032" behindDoc="0" locked="0" layoutInCell="1" allowOverlap="1" wp14:anchorId="12C89380" wp14:editId="0892C2E5">
                <wp:simplePos x="0" y="0"/>
                <wp:positionH relativeFrom="margin">
                  <wp:posOffset>-67311</wp:posOffset>
                </wp:positionH>
                <wp:positionV relativeFrom="paragraph">
                  <wp:posOffset>266700</wp:posOffset>
                </wp:positionV>
                <wp:extent cx="7096125" cy="1800225"/>
                <wp:effectExtent l="0" t="0" r="28575" b="2857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800225"/>
                        </a:xfrm>
                        <a:prstGeom prst="flowChartAlternateProcess">
                          <a:avLst/>
                        </a:prstGeom>
                        <a:solidFill>
                          <a:srgbClr val="FFFFFF"/>
                        </a:solidFill>
                        <a:ln w="9525">
                          <a:solidFill>
                            <a:srgbClr val="000000"/>
                          </a:solidFill>
                          <a:miter lim="800000"/>
                          <a:headEnd/>
                          <a:tailEnd/>
                        </a:ln>
                      </wps:spPr>
                      <wps:txbx>
                        <w:txbxContent>
                          <w:p w14:paraId="30F2A0E8" w14:textId="77777777" w:rsidR="004070FC" w:rsidRPr="00C66ADA" w:rsidRDefault="004070FC" w:rsidP="004070FC">
                            <w:pPr>
                              <w:spacing w:line="240" w:lineRule="auto"/>
                              <w:contextualSpacing/>
                              <w:rPr>
                                <w:rFonts w:ascii="Verdana" w:hAnsi="Verdana" w:cs="Calibri"/>
                                <w:b/>
                                <w:sz w:val="20"/>
                                <w:szCs w:val="20"/>
                              </w:rPr>
                            </w:pPr>
                            <w:r w:rsidRPr="00C66ADA">
                              <w:rPr>
                                <w:rFonts w:ascii="Verdana" w:hAnsi="Verdana" w:cs="Calibri"/>
                                <w:b/>
                                <w:sz w:val="20"/>
                                <w:szCs w:val="20"/>
                              </w:rPr>
                              <w:t>Studio Habits:</w:t>
                            </w:r>
                          </w:p>
                          <w:p w14:paraId="6713BF8B" w14:textId="77777777" w:rsidR="004070FC" w:rsidRPr="00C66ADA" w:rsidRDefault="004070FC" w:rsidP="004070FC">
                            <w:pPr>
                              <w:spacing w:line="240" w:lineRule="auto"/>
                              <w:contextualSpacing/>
                              <w:rPr>
                                <w:rFonts w:ascii="Verdana" w:hAnsi="Verdana" w:cs="Calibri"/>
                                <w:b/>
                                <w:sz w:val="20"/>
                                <w:szCs w:val="20"/>
                              </w:rPr>
                            </w:pPr>
                          </w:p>
                          <w:p w14:paraId="7BA81A79" w14:textId="77777777" w:rsidR="004070FC" w:rsidRPr="00C66ADA" w:rsidRDefault="004070FC" w:rsidP="004070FC">
                            <w:pPr>
                              <w:contextualSpacing/>
                              <w:rPr>
                                <w:rFonts w:ascii="Verdana" w:hAnsi="Verdana" w:cs="Calibri"/>
                                <w:b/>
                                <w:sz w:val="20"/>
                                <w:szCs w:val="20"/>
                                <w:u w:val="single"/>
                              </w:rPr>
                            </w:pPr>
                            <w:r w:rsidRPr="00C66ADA">
                              <w:rPr>
                                <w:rFonts w:ascii="Verdana" w:hAnsi="Verdana" w:cs="Calibri"/>
                                <w:b/>
                                <w:sz w:val="20"/>
                                <w:szCs w:val="20"/>
                                <w:u w:val="single"/>
                              </w:rPr>
                              <w:t xml:space="preserve">Express: </w:t>
                            </w:r>
                          </w:p>
                          <w:p w14:paraId="7B0C9222" w14:textId="77777777" w:rsidR="004070FC" w:rsidRPr="00C66ADA" w:rsidRDefault="004070FC" w:rsidP="004070FC">
                            <w:pPr>
                              <w:spacing w:line="240" w:lineRule="auto"/>
                              <w:contextualSpacing/>
                              <w:rPr>
                                <w:rFonts w:ascii="Verdana" w:hAnsi="Verdana" w:cs="Calibri"/>
                                <w:sz w:val="20"/>
                                <w:szCs w:val="20"/>
                              </w:rPr>
                            </w:pPr>
                            <w:r w:rsidRPr="00C66ADA">
                              <w:rPr>
                                <w:rFonts w:ascii="Verdana" w:hAnsi="Verdana" w:cs="Calibri"/>
                                <w:sz w:val="20"/>
                                <w:szCs w:val="20"/>
                              </w:rPr>
                              <w:t>Learning to create works that convey an idea, a feeling, or a personal meaning.</w:t>
                            </w:r>
                          </w:p>
                          <w:p w14:paraId="2C4F1E0F" w14:textId="77777777" w:rsidR="004070FC" w:rsidRPr="00C66ADA" w:rsidRDefault="004070FC" w:rsidP="004070FC">
                            <w:pPr>
                              <w:spacing w:line="240" w:lineRule="auto"/>
                              <w:ind w:left="720"/>
                              <w:contextualSpacing/>
                              <w:rPr>
                                <w:rFonts w:ascii="Verdana" w:hAnsi="Verdana" w:cs="Calibri"/>
                                <w:sz w:val="20"/>
                                <w:szCs w:val="20"/>
                              </w:rPr>
                            </w:pPr>
                          </w:p>
                          <w:p w14:paraId="7240FB17" w14:textId="77777777" w:rsidR="004070FC" w:rsidRPr="00C66ADA" w:rsidRDefault="004070FC" w:rsidP="004070FC">
                            <w:pPr>
                              <w:contextualSpacing/>
                              <w:rPr>
                                <w:rFonts w:ascii="Verdana" w:hAnsi="Verdana" w:cs="Calibri"/>
                                <w:b/>
                                <w:sz w:val="20"/>
                                <w:szCs w:val="20"/>
                                <w:u w:val="single"/>
                              </w:rPr>
                            </w:pPr>
                            <w:r w:rsidRPr="00C66ADA">
                              <w:rPr>
                                <w:rFonts w:ascii="Verdana" w:hAnsi="Verdana" w:cs="Calibri"/>
                                <w:b/>
                                <w:sz w:val="20"/>
                                <w:szCs w:val="20"/>
                                <w:u w:val="single"/>
                              </w:rPr>
                              <w:t xml:space="preserve">Understand Art World: </w:t>
                            </w:r>
                          </w:p>
                          <w:p w14:paraId="41ED92CC" w14:textId="77777777" w:rsidR="004070FC" w:rsidRPr="00C66ADA" w:rsidRDefault="004070FC" w:rsidP="004070FC">
                            <w:pPr>
                              <w:contextualSpacing/>
                              <w:rPr>
                                <w:rFonts w:ascii="Verdana" w:hAnsi="Verdana" w:cs="Calibri"/>
                                <w:sz w:val="20"/>
                                <w:szCs w:val="20"/>
                              </w:rPr>
                            </w:pPr>
                            <w:r w:rsidRPr="00C66ADA">
                              <w:rPr>
                                <w:rFonts w:ascii="Verdana" w:hAnsi="Verdana" w:cs="Calibri"/>
                                <w:sz w:val="20"/>
                                <w:szCs w:val="20"/>
                                <w:u w:val="single"/>
                              </w:rPr>
                              <w:t>Domain</w:t>
                            </w:r>
                            <w:r w:rsidRPr="00C66ADA">
                              <w:rPr>
                                <w:rFonts w:ascii="Verdana" w:hAnsi="Verdana" w:cs="Calibri"/>
                                <w:sz w:val="20"/>
                                <w:szCs w:val="20"/>
                              </w:rPr>
                              <w:t xml:space="preserve">: Learning about art history and current practice. </w:t>
                            </w:r>
                          </w:p>
                          <w:p w14:paraId="5225763F" w14:textId="77777777" w:rsidR="004070FC" w:rsidRPr="00C66ADA" w:rsidRDefault="004070FC" w:rsidP="004070FC">
                            <w:pPr>
                              <w:contextualSpacing/>
                              <w:rPr>
                                <w:rFonts w:ascii="Verdana" w:hAnsi="Verdana" w:cs="Calibri"/>
                                <w:sz w:val="20"/>
                                <w:szCs w:val="20"/>
                              </w:rPr>
                            </w:pPr>
                            <w:r w:rsidRPr="00C66ADA">
                              <w:rPr>
                                <w:rFonts w:ascii="Verdana" w:hAnsi="Verdana" w:cs="Calibri"/>
                                <w:sz w:val="20"/>
                                <w:szCs w:val="20"/>
                                <w:u w:val="single"/>
                              </w:rPr>
                              <w:t>Communities</w:t>
                            </w:r>
                            <w:r w:rsidRPr="00C66ADA">
                              <w:rPr>
                                <w:rFonts w:ascii="Verdana" w:hAnsi="Verdana" w:cs="Calibri"/>
                                <w:sz w:val="20"/>
                                <w:szCs w:val="20"/>
                              </w:rPr>
                              <w:t>: Learning to interact as an artist with other artists (i.e., in classrooms, in local arts organizations, and across the art field) and within the broader society.</w:t>
                            </w:r>
                          </w:p>
                          <w:p w14:paraId="02363C70" w14:textId="77777777" w:rsidR="004070FC" w:rsidRPr="00D5494F" w:rsidRDefault="004070FC" w:rsidP="004070FC">
                            <w:pPr>
                              <w:spacing w:line="240" w:lineRule="auto"/>
                              <w:ind w:left="720"/>
                              <w:contextualSpacing/>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9380" id="Flowchart: Alternate Process 1" o:spid="_x0000_s1057" type="#_x0000_t176" style="position:absolute;margin-left:-5.3pt;margin-top:21pt;width:558.75pt;height:14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">
                <v:textbox>
                  <w:txbxContent>
                    <w:p w14:paraId="30F2A0E8" w14:textId="77777777" w:rsidR="004070FC" w:rsidRPr="00C66ADA" w:rsidRDefault="004070FC" w:rsidP="004070FC">
                      <w:pPr>
                        <w:spacing w:line="240" w:lineRule="auto"/>
                        <w:contextualSpacing/>
                        <w:rPr>
                          <w:rFonts w:ascii="Verdana" w:hAnsi="Verdana" w:cs="Calibri"/>
                          <w:b/>
                          <w:sz w:val="20"/>
                          <w:szCs w:val="20"/>
                        </w:rPr>
                      </w:pPr>
                      <w:r w:rsidRPr="00C66ADA">
                        <w:rPr>
                          <w:rFonts w:ascii="Verdana" w:hAnsi="Verdana" w:cs="Calibri"/>
                          <w:b/>
                          <w:sz w:val="20"/>
                          <w:szCs w:val="20"/>
                        </w:rPr>
                        <w:t>Studio Habits:</w:t>
                      </w:r>
                    </w:p>
                    <w:p w14:paraId="6713BF8B" w14:textId="77777777" w:rsidR="004070FC" w:rsidRPr="00C66ADA" w:rsidRDefault="004070FC" w:rsidP="004070FC">
                      <w:pPr>
                        <w:spacing w:line="240" w:lineRule="auto"/>
                        <w:contextualSpacing/>
                        <w:rPr>
                          <w:rFonts w:ascii="Verdana" w:hAnsi="Verdana" w:cs="Calibri"/>
                          <w:b/>
                          <w:sz w:val="20"/>
                          <w:szCs w:val="20"/>
                        </w:rPr>
                      </w:pPr>
                    </w:p>
                    <w:p w14:paraId="7BA81A79" w14:textId="77777777" w:rsidR="004070FC" w:rsidRPr="00C66ADA" w:rsidRDefault="004070FC" w:rsidP="004070FC">
                      <w:pPr>
                        <w:contextualSpacing/>
                        <w:rPr>
                          <w:rFonts w:ascii="Verdana" w:hAnsi="Verdana" w:cs="Calibri"/>
                          <w:b/>
                          <w:sz w:val="20"/>
                          <w:szCs w:val="20"/>
                          <w:u w:val="single"/>
                        </w:rPr>
                      </w:pPr>
                      <w:r w:rsidRPr="00C66ADA">
                        <w:rPr>
                          <w:rFonts w:ascii="Verdana" w:hAnsi="Verdana" w:cs="Calibri"/>
                          <w:b/>
                          <w:sz w:val="20"/>
                          <w:szCs w:val="20"/>
                          <w:u w:val="single"/>
                        </w:rPr>
                        <w:t xml:space="preserve">Express: </w:t>
                      </w:r>
                    </w:p>
                    <w:p w14:paraId="7B0C9222" w14:textId="77777777" w:rsidR="004070FC" w:rsidRPr="00C66ADA" w:rsidRDefault="004070FC" w:rsidP="004070FC">
                      <w:pPr>
                        <w:spacing w:line="240" w:lineRule="auto"/>
                        <w:contextualSpacing/>
                        <w:rPr>
                          <w:rFonts w:ascii="Verdana" w:hAnsi="Verdana" w:cs="Calibri"/>
                          <w:sz w:val="20"/>
                          <w:szCs w:val="20"/>
                        </w:rPr>
                      </w:pPr>
                      <w:r w:rsidRPr="00C66ADA">
                        <w:rPr>
                          <w:rFonts w:ascii="Verdana" w:hAnsi="Verdana" w:cs="Calibri"/>
                          <w:sz w:val="20"/>
                          <w:szCs w:val="20"/>
                        </w:rPr>
                        <w:t>Learning to create works that convey an idea, a feeling, or a personal meaning.</w:t>
                      </w:r>
                    </w:p>
                    <w:p w14:paraId="2C4F1E0F" w14:textId="77777777" w:rsidR="004070FC" w:rsidRPr="00C66ADA" w:rsidRDefault="004070FC" w:rsidP="004070FC">
                      <w:pPr>
                        <w:spacing w:line="240" w:lineRule="auto"/>
                        <w:ind w:left="720"/>
                        <w:contextualSpacing/>
                        <w:rPr>
                          <w:rFonts w:ascii="Verdana" w:hAnsi="Verdana" w:cs="Calibri"/>
                          <w:sz w:val="20"/>
                          <w:szCs w:val="20"/>
                        </w:rPr>
                      </w:pPr>
                    </w:p>
                    <w:p w14:paraId="7240FB17" w14:textId="77777777" w:rsidR="004070FC" w:rsidRPr="00C66ADA" w:rsidRDefault="004070FC" w:rsidP="004070FC">
                      <w:pPr>
                        <w:contextualSpacing/>
                        <w:rPr>
                          <w:rFonts w:ascii="Verdana" w:hAnsi="Verdana" w:cs="Calibri"/>
                          <w:b/>
                          <w:sz w:val="20"/>
                          <w:szCs w:val="20"/>
                          <w:u w:val="single"/>
                        </w:rPr>
                      </w:pPr>
                      <w:r w:rsidRPr="00C66ADA">
                        <w:rPr>
                          <w:rFonts w:ascii="Verdana" w:hAnsi="Verdana" w:cs="Calibri"/>
                          <w:b/>
                          <w:sz w:val="20"/>
                          <w:szCs w:val="20"/>
                          <w:u w:val="single"/>
                        </w:rPr>
                        <w:t xml:space="preserve">Understand Art World: </w:t>
                      </w:r>
                    </w:p>
                    <w:p w14:paraId="41ED92CC" w14:textId="77777777" w:rsidR="004070FC" w:rsidRPr="00C66ADA" w:rsidRDefault="004070FC" w:rsidP="004070FC">
                      <w:pPr>
                        <w:contextualSpacing/>
                        <w:rPr>
                          <w:rFonts w:ascii="Verdana" w:hAnsi="Verdana" w:cs="Calibri"/>
                          <w:sz w:val="20"/>
                          <w:szCs w:val="20"/>
                        </w:rPr>
                      </w:pPr>
                      <w:r w:rsidRPr="00C66ADA">
                        <w:rPr>
                          <w:rFonts w:ascii="Verdana" w:hAnsi="Verdana" w:cs="Calibri"/>
                          <w:sz w:val="20"/>
                          <w:szCs w:val="20"/>
                          <w:u w:val="single"/>
                        </w:rPr>
                        <w:t>Domain</w:t>
                      </w:r>
                      <w:r w:rsidRPr="00C66ADA">
                        <w:rPr>
                          <w:rFonts w:ascii="Verdana" w:hAnsi="Verdana" w:cs="Calibri"/>
                          <w:sz w:val="20"/>
                          <w:szCs w:val="20"/>
                        </w:rPr>
                        <w:t xml:space="preserve">: Learning about art history and current practice. </w:t>
                      </w:r>
                    </w:p>
                    <w:p w14:paraId="5225763F" w14:textId="77777777" w:rsidR="004070FC" w:rsidRPr="00C66ADA" w:rsidRDefault="004070FC" w:rsidP="004070FC">
                      <w:pPr>
                        <w:contextualSpacing/>
                        <w:rPr>
                          <w:rFonts w:ascii="Verdana" w:hAnsi="Verdana" w:cs="Calibri"/>
                          <w:sz w:val="20"/>
                          <w:szCs w:val="20"/>
                        </w:rPr>
                      </w:pPr>
                      <w:r w:rsidRPr="00C66ADA">
                        <w:rPr>
                          <w:rFonts w:ascii="Verdana" w:hAnsi="Verdana" w:cs="Calibri"/>
                          <w:sz w:val="20"/>
                          <w:szCs w:val="20"/>
                          <w:u w:val="single"/>
                        </w:rPr>
                        <w:t>Communities</w:t>
                      </w:r>
                      <w:r w:rsidRPr="00C66ADA">
                        <w:rPr>
                          <w:rFonts w:ascii="Verdana" w:hAnsi="Verdana" w:cs="Calibri"/>
                          <w:sz w:val="20"/>
                          <w:szCs w:val="20"/>
                        </w:rPr>
                        <w:t>: Learning to interact as an artist with other artists (i.e., in classrooms, in local arts organizations, and across the art field) and within the broader society.</w:t>
                      </w:r>
                    </w:p>
                    <w:p w14:paraId="02363C70" w14:textId="77777777" w:rsidR="004070FC" w:rsidRPr="00D5494F" w:rsidRDefault="004070FC" w:rsidP="004070FC">
                      <w:pPr>
                        <w:spacing w:line="240" w:lineRule="auto"/>
                        <w:ind w:left="720"/>
                        <w:contextualSpacing/>
                        <w:rPr>
                          <w:rFonts w:ascii="Verdana" w:hAnsi="Verdana"/>
                          <w:sz w:val="18"/>
                          <w:szCs w:val="18"/>
                        </w:rPr>
                      </w:pPr>
                    </w:p>
                  </w:txbxContent>
                </v:textbox>
                <w10:wrap anchorx="margin"/>
              </v:shape>
            </w:pict>
          </mc:Fallback>
        </mc:AlternateContent>
      </w:r>
    </w:p>
    <w:p w14:paraId="5651F0B3" w14:textId="77777777" w:rsidR="004070FC" w:rsidRDefault="004070FC" w:rsidP="004070FC">
      <w:pPr>
        <w:rPr>
          <w:rFonts w:ascii="Verdana" w:hAnsi="Verdana"/>
        </w:rPr>
      </w:pPr>
    </w:p>
    <w:p w14:paraId="208BD454" w14:textId="77777777" w:rsidR="004070FC" w:rsidRDefault="004070FC" w:rsidP="004070FC">
      <w:pPr>
        <w:rPr>
          <w:rFonts w:ascii="Verdana" w:hAnsi="Verdana"/>
        </w:rPr>
      </w:pPr>
    </w:p>
    <w:p w14:paraId="2F5D5111" w14:textId="77777777" w:rsidR="004070FC" w:rsidRDefault="004070FC" w:rsidP="004070FC">
      <w:pPr>
        <w:rPr>
          <w:rFonts w:ascii="Verdana" w:hAnsi="Verdana"/>
        </w:rPr>
      </w:pPr>
    </w:p>
    <w:p w14:paraId="29FBB5A5" w14:textId="77777777" w:rsidR="004070FC" w:rsidRDefault="004070FC" w:rsidP="004070FC">
      <w:pPr>
        <w:rPr>
          <w:rFonts w:ascii="Verdana" w:hAnsi="Verdana"/>
        </w:rPr>
      </w:pPr>
    </w:p>
    <w:p w14:paraId="387444D2" w14:textId="77777777" w:rsidR="004070FC" w:rsidRDefault="004070FC" w:rsidP="004070FC">
      <w:pPr>
        <w:rPr>
          <w:rFonts w:ascii="Verdana" w:hAnsi="Verdana"/>
        </w:rPr>
      </w:pPr>
    </w:p>
    <w:p w14:paraId="5F8109DF" w14:textId="77777777" w:rsidR="004070FC" w:rsidRDefault="004070FC" w:rsidP="004070FC">
      <w:pPr>
        <w:rPr>
          <w:rFonts w:ascii="Verdana" w:hAnsi="Verdana"/>
        </w:rPr>
      </w:pPr>
    </w:p>
    <w:p w14:paraId="4F5DF7CF" w14:textId="77777777" w:rsidR="004070FC" w:rsidRDefault="004070FC" w:rsidP="004070FC">
      <w:pPr>
        <w:rPr>
          <w:rFonts w:ascii="Verdana" w:hAnsi="Verdana"/>
        </w:rPr>
      </w:pPr>
    </w:p>
    <w:p w14:paraId="72FF5B23" w14:textId="77777777" w:rsidR="004070FC" w:rsidRDefault="004070FC" w:rsidP="004070FC">
      <w:pPr>
        <w:rPr>
          <w:rFonts w:ascii="Arial" w:hAnsi="Arial" w:cs="Arial"/>
          <w:b/>
          <w:sz w:val="24"/>
          <w:szCs w:val="24"/>
        </w:rPr>
      </w:pPr>
      <w:r>
        <w:rPr>
          <w:rFonts w:ascii="Arial" w:hAnsi="Arial" w:cs="Arial"/>
          <w:b/>
          <w:sz w:val="24"/>
          <w:szCs w:val="24"/>
        </w:rPr>
        <w:lastRenderedPageBreak/>
        <w:t>Po</w:t>
      </w:r>
      <w:r w:rsidRPr="006C2E0C">
        <w:rPr>
          <w:rFonts w:ascii="Arial" w:hAnsi="Arial" w:cs="Arial"/>
          <w:b/>
          <w:sz w:val="24"/>
          <w:szCs w:val="24"/>
        </w:rPr>
        <w:t>licies and Procedures</w:t>
      </w:r>
    </w:p>
    <w:p w14:paraId="4958363D" w14:textId="77777777" w:rsidR="004070FC" w:rsidRPr="006C2E0C" w:rsidRDefault="004070FC" w:rsidP="004070FC">
      <w:pPr>
        <w:rPr>
          <w:rFonts w:ascii="Arial" w:hAnsi="Arial" w:cs="Arial"/>
          <w:b/>
          <w:sz w:val="24"/>
          <w:szCs w:val="24"/>
        </w:rPr>
      </w:pPr>
      <w:r>
        <w:rPr>
          <w:rFonts w:ascii="Arial" w:hAnsi="Arial" w:cs="Arial"/>
          <w:b/>
          <w:sz w:val="24"/>
          <w:szCs w:val="24"/>
        </w:rPr>
        <w:t>BE RESPONSIBLE. BE RESPECTFUL. BE SUCCESSFUL.</w:t>
      </w:r>
    </w:p>
    <w:p w14:paraId="5825AAFC" w14:textId="77777777" w:rsidR="004070FC" w:rsidRPr="006C2E0C" w:rsidRDefault="004070FC" w:rsidP="004070FC">
      <w:pPr>
        <w:rPr>
          <w:rFonts w:ascii="Arial" w:hAnsi="Arial" w:cs="Arial"/>
          <w:sz w:val="24"/>
          <w:szCs w:val="24"/>
        </w:rPr>
      </w:pPr>
      <w:r w:rsidRPr="006C2E0C">
        <w:rPr>
          <w:rFonts w:ascii="Arial" w:hAnsi="Arial" w:cs="Arial"/>
          <w:sz w:val="24"/>
          <w:szCs w:val="24"/>
        </w:rPr>
        <w:t>Policies and procedures are put in place and enforced to ensure a safe, creative and productive learning environment for every student.  Not following the policies and procedures within the art room will result in a student/teacher meeting, a phone call home or a meeting with an administrator.  Accordingly, students will adhere to the following procedures:</w:t>
      </w:r>
    </w:p>
    <w:p w14:paraId="381D63CF"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Enter the classroom on time and in a mature fashion, locate your materials, return to your assigned seat and read the board for instruction or wait for Ms. Stutzman to explain the instructions for the class.</w:t>
      </w:r>
    </w:p>
    <w:p w14:paraId="5A8AC301"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Have materials ready.  Not being prepared will result in points being taken away.</w:t>
      </w:r>
    </w:p>
    <w:p w14:paraId="1867F028"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Work productively</w:t>
      </w:r>
      <w:r>
        <w:rPr>
          <w:rFonts w:ascii="Arial" w:hAnsi="Arial" w:cs="Arial"/>
          <w:sz w:val="24"/>
          <w:szCs w:val="24"/>
        </w:rPr>
        <w:t>.</w:t>
      </w:r>
    </w:p>
    <w:p w14:paraId="6674EC7F"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Complete and turn in assigned work according to project deadline with name, class period and seat number noted neatly on the back of the art work.</w:t>
      </w:r>
    </w:p>
    <w:p w14:paraId="2EA1A64B"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Work area and tools must be clean and organized before leaving the classroom.</w:t>
      </w:r>
    </w:p>
    <w:p w14:paraId="0A756324"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The bell does not excuse you.  Ms. Stutzman will excuse you by your table number when the room is clean.</w:t>
      </w:r>
    </w:p>
    <w:p w14:paraId="54691207"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Adhere to appropriate voice levels.</w:t>
      </w:r>
    </w:p>
    <w:p w14:paraId="5DE567FD" w14:textId="77777777" w:rsidR="004070FC" w:rsidRPr="006C2E0C" w:rsidRDefault="004070FC" w:rsidP="004070FC">
      <w:pPr>
        <w:numPr>
          <w:ilvl w:val="0"/>
          <w:numId w:val="9"/>
        </w:numPr>
        <w:rPr>
          <w:rFonts w:ascii="Arial" w:hAnsi="Arial" w:cs="Arial"/>
          <w:sz w:val="24"/>
          <w:szCs w:val="24"/>
        </w:rPr>
      </w:pPr>
      <w:r w:rsidRPr="006C2E0C">
        <w:rPr>
          <w:rFonts w:ascii="Arial" w:hAnsi="Arial" w:cs="Arial"/>
          <w:sz w:val="24"/>
          <w:szCs w:val="24"/>
        </w:rPr>
        <w:t>Horseplay will not be tolerated.  Safety is the number one priority.  Any act jeopardizing the safety of yourself or others will result in a significant consequence and possible removal from art class.</w:t>
      </w:r>
    </w:p>
    <w:p w14:paraId="44D33FC2" w14:textId="77777777" w:rsidR="004070FC" w:rsidRPr="0093215B" w:rsidRDefault="004070FC" w:rsidP="004070FC">
      <w:pPr>
        <w:numPr>
          <w:ilvl w:val="0"/>
          <w:numId w:val="9"/>
        </w:numPr>
        <w:rPr>
          <w:rFonts w:ascii="Arial" w:hAnsi="Arial" w:cs="Arial"/>
          <w:sz w:val="24"/>
          <w:szCs w:val="24"/>
        </w:rPr>
      </w:pPr>
      <w:r w:rsidRPr="0093215B">
        <w:rPr>
          <w:rFonts w:ascii="Arial" w:hAnsi="Arial" w:cs="Arial"/>
          <w:sz w:val="24"/>
          <w:szCs w:val="24"/>
        </w:rPr>
        <w:t xml:space="preserve">Be respectful of yourself and others.  </w:t>
      </w:r>
    </w:p>
    <w:p w14:paraId="7741D010" w14:textId="77777777" w:rsidR="004070FC" w:rsidRPr="006C2E0C" w:rsidRDefault="004070FC" w:rsidP="004070FC">
      <w:pPr>
        <w:rPr>
          <w:rFonts w:ascii="Arial" w:hAnsi="Arial" w:cs="Arial"/>
          <w:b/>
          <w:sz w:val="24"/>
          <w:szCs w:val="24"/>
        </w:rPr>
      </w:pPr>
      <w:r w:rsidRPr="006C2E0C">
        <w:rPr>
          <w:rFonts w:ascii="Arial" w:hAnsi="Arial" w:cs="Arial"/>
          <w:b/>
          <w:sz w:val="24"/>
          <w:szCs w:val="24"/>
        </w:rPr>
        <w:t>Absence Policy</w:t>
      </w:r>
    </w:p>
    <w:p w14:paraId="32D7E6CE" w14:textId="77777777" w:rsidR="004070FC" w:rsidRPr="006C2E0C" w:rsidRDefault="004070FC" w:rsidP="004070FC">
      <w:pPr>
        <w:rPr>
          <w:rFonts w:ascii="Arial" w:hAnsi="Arial" w:cs="Arial"/>
          <w:sz w:val="24"/>
          <w:szCs w:val="24"/>
        </w:rPr>
      </w:pPr>
      <w:r w:rsidRPr="006C2E0C">
        <w:rPr>
          <w:rFonts w:ascii="Arial" w:hAnsi="Arial" w:cs="Arial"/>
          <w:sz w:val="24"/>
          <w:szCs w:val="24"/>
        </w:rPr>
        <w:t xml:space="preserve">Unexcused absences will result in negative points.  You will not be allowed added make-up time.  Excused absences do not affect a student’s grade and extra time will be granted for student to complete work (see </w:t>
      </w:r>
      <w:r>
        <w:rPr>
          <w:rFonts w:ascii="Arial" w:hAnsi="Arial" w:cs="Arial"/>
          <w:sz w:val="24"/>
          <w:szCs w:val="24"/>
        </w:rPr>
        <w:t>M</w:t>
      </w:r>
      <w:r w:rsidRPr="006C2E0C">
        <w:rPr>
          <w:rFonts w:ascii="Arial" w:hAnsi="Arial" w:cs="Arial"/>
          <w:sz w:val="24"/>
          <w:szCs w:val="24"/>
        </w:rPr>
        <w:t>ake-up policy).</w:t>
      </w:r>
    </w:p>
    <w:p w14:paraId="1FBE4361" w14:textId="77777777" w:rsidR="004070FC" w:rsidRPr="006C2E0C" w:rsidRDefault="004070FC" w:rsidP="004070FC">
      <w:pPr>
        <w:rPr>
          <w:rFonts w:ascii="Arial" w:hAnsi="Arial" w:cs="Arial"/>
          <w:b/>
          <w:sz w:val="24"/>
          <w:szCs w:val="24"/>
        </w:rPr>
      </w:pPr>
      <w:r w:rsidRPr="006C2E0C">
        <w:rPr>
          <w:rFonts w:ascii="Arial" w:hAnsi="Arial" w:cs="Arial"/>
          <w:b/>
          <w:sz w:val="24"/>
          <w:szCs w:val="24"/>
        </w:rPr>
        <w:t>Make-up Policy and Late Work</w:t>
      </w:r>
    </w:p>
    <w:p w14:paraId="612BB235" w14:textId="77777777" w:rsidR="004070FC" w:rsidRDefault="004070FC" w:rsidP="004070FC">
      <w:pPr>
        <w:rPr>
          <w:rFonts w:ascii="Arial" w:hAnsi="Arial" w:cs="Arial"/>
          <w:sz w:val="24"/>
          <w:szCs w:val="24"/>
        </w:rPr>
      </w:pPr>
      <w:r w:rsidRPr="006C2E0C">
        <w:rPr>
          <w:rFonts w:ascii="Arial" w:hAnsi="Arial" w:cs="Arial"/>
          <w:sz w:val="24"/>
          <w:szCs w:val="24"/>
        </w:rPr>
        <w:t>Students are allowed 2 days in addition to the number of days absent in order to complete an assignment.   Students must demonstrate daily that they are utilizing time wisely and with best effort.  If this comes into question</w:t>
      </w:r>
      <w:r>
        <w:rPr>
          <w:rFonts w:ascii="Arial" w:hAnsi="Arial" w:cs="Arial"/>
          <w:sz w:val="24"/>
          <w:szCs w:val="24"/>
        </w:rPr>
        <w:t>, the requirements for proficient work (See SBG table) will be compromised.</w:t>
      </w:r>
    </w:p>
    <w:p w14:paraId="64609084" w14:textId="77777777" w:rsidR="004070FC" w:rsidRPr="006C2E0C" w:rsidRDefault="004070FC" w:rsidP="004070FC">
      <w:pPr>
        <w:rPr>
          <w:rFonts w:ascii="Arial" w:hAnsi="Arial" w:cs="Arial"/>
          <w:b/>
          <w:sz w:val="24"/>
          <w:szCs w:val="24"/>
        </w:rPr>
      </w:pPr>
      <w:r w:rsidRPr="006C2E0C">
        <w:rPr>
          <w:rFonts w:ascii="Arial" w:hAnsi="Arial" w:cs="Arial"/>
          <w:b/>
          <w:sz w:val="24"/>
          <w:szCs w:val="24"/>
        </w:rPr>
        <w:t>Plagiarism/Cheating/Copyright Infringement</w:t>
      </w:r>
    </w:p>
    <w:p w14:paraId="6794FC0E" w14:textId="77777777" w:rsidR="004070FC" w:rsidRDefault="004070FC" w:rsidP="004070FC">
      <w:pPr>
        <w:pBdr>
          <w:bottom w:val="single" w:sz="12" w:space="1" w:color="auto"/>
        </w:pBdr>
        <w:rPr>
          <w:rFonts w:ascii="Arial" w:hAnsi="Arial" w:cs="Arial"/>
          <w:sz w:val="24"/>
          <w:szCs w:val="24"/>
        </w:rPr>
      </w:pPr>
      <w:r>
        <w:rPr>
          <w:rFonts w:ascii="Arial" w:hAnsi="Arial" w:cs="Arial"/>
          <w:sz w:val="24"/>
          <w:szCs w:val="24"/>
        </w:rPr>
        <w:t>Plagiarism and cheating will not be tolerated.</w:t>
      </w:r>
      <w:r w:rsidRPr="006C2E0C">
        <w:rPr>
          <w:rFonts w:ascii="Arial" w:hAnsi="Arial" w:cs="Arial"/>
          <w:sz w:val="24"/>
          <w:szCs w:val="24"/>
        </w:rPr>
        <w:t xml:space="preserve">  </w:t>
      </w:r>
      <w:r>
        <w:rPr>
          <w:rFonts w:ascii="Arial" w:hAnsi="Arial" w:cs="Arial"/>
          <w:sz w:val="24"/>
          <w:szCs w:val="24"/>
        </w:rPr>
        <w:t xml:space="preserve">A </w:t>
      </w:r>
      <w:r w:rsidRPr="006C2E0C">
        <w:rPr>
          <w:rFonts w:ascii="Arial" w:hAnsi="Arial" w:cs="Arial"/>
          <w:sz w:val="24"/>
          <w:szCs w:val="24"/>
        </w:rPr>
        <w:t xml:space="preserve">zero </w:t>
      </w:r>
      <w:r>
        <w:rPr>
          <w:rFonts w:ascii="Arial" w:hAnsi="Arial" w:cs="Arial"/>
          <w:sz w:val="24"/>
          <w:szCs w:val="24"/>
        </w:rPr>
        <w:t xml:space="preserve">grade will be given to the student </w:t>
      </w:r>
      <w:r w:rsidRPr="006C2E0C">
        <w:rPr>
          <w:rFonts w:ascii="Arial" w:hAnsi="Arial" w:cs="Arial"/>
          <w:sz w:val="24"/>
          <w:szCs w:val="24"/>
        </w:rPr>
        <w:t xml:space="preserve">for the </w:t>
      </w:r>
      <w:r>
        <w:rPr>
          <w:rFonts w:ascii="Arial" w:hAnsi="Arial" w:cs="Arial"/>
          <w:sz w:val="24"/>
          <w:szCs w:val="24"/>
        </w:rPr>
        <w:t xml:space="preserve">particular </w:t>
      </w:r>
      <w:r w:rsidRPr="006C2E0C">
        <w:rPr>
          <w:rFonts w:ascii="Arial" w:hAnsi="Arial" w:cs="Arial"/>
          <w:sz w:val="24"/>
          <w:szCs w:val="24"/>
        </w:rPr>
        <w:t>assignment.</w:t>
      </w:r>
    </w:p>
    <w:p w14:paraId="65E5B0C0" w14:textId="77777777" w:rsidR="00734B8F" w:rsidRPr="0050251F" w:rsidRDefault="00734B8F" w:rsidP="00AF1A5A">
      <w:pPr>
        <w:rPr>
          <w:rFonts w:ascii="Garamond" w:hAnsi="Garamond"/>
          <w:sz w:val="24"/>
          <w:szCs w:val="24"/>
        </w:rPr>
      </w:pPr>
      <w:bookmarkStart w:id="0" w:name="_GoBack"/>
      <w:bookmarkEnd w:id="0"/>
    </w:p>
    <w:sectPr w:rsidR="00734B8F" w:rsidRPr="0050251F" w:rsidSect="00C8550A">
      <w:footerReference w:type="default" r:id="rId13"/>
      <w:pgSz w:w="12240" w:h="15840"/>
      <w:pgMar w:top="720" w:right="346" w:bottom="720" w:left="3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4790" w14:textId="77777777" w:rsidR="004239F6" w:rsidRDefault="004239F6" w:rsidP="00CA4482">
      <w:pPr>
        <w:spacing w:after="0" w:line="240" w:lineRule="auto"/>
      </w:pPr>
      <w:r>
        <w:separator/>
      </w:r>
    </w:p>
  </w:endnote>
  <w:endnote w:type="continuationSeparator" w:id="0">
    <w:p w14:paraId="08F7A463" w14:textId="77777777" w:rsidR="004239F6" w:rsidRDefault="004239F6" w:rsidP="00CA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CD77" w14:textId="77777777" w:rsidR="00165B8D" w:rsidRPr="00D5041D" w:rsidRDefault="00165B8D">
    <w:pPr>
      <w:pStyle w:val="Footer"/>
      <w:rPr>
        <w:rFonts w:ascii="Garamond" w:hAnsi="Garamond"/>
      </w:rPr>
    </w:pPr>
    <w:r w:rsidRPr="00D5041D">
      <w:rPr>
        <w:rFonts w:ascii="Garamond" w:hAnsi="Garamond"/>
      </w:rPr>
      <w:t>14150 York Street, Thornton, CO 80602</w:t>
    </w:r>
    <w:r w:rsidRPr="00D5041D">
      <w:rPr>
        <w:rFonts w:ascii="Garamond" w:hAnsi="Garamond"/>
      </w:rPr>
      <w:ptab w:relativeTo="margin" w:alignment="center" w:leader="none"/>
    </w:r>
    <w:r w:rsidRPr="00D5041D">
      <w:rPr>
        <w:rFonts w:ascii="Garamond" w:hAnsi="Garamond"/>
      </w:rPr>
      <w:t xml:space="preserve">              720-972-2200</w:t>
    </w:r>
    <w:r w:rsidRPr="00D5041D">
      <w:rPr>
        <w:rFonts w:ascii="Garamond" w:hAnsi="Garamond"/>
      </w:rPr>
      <w:ptab w:relativeTo="margin" w:alignment="right" w:leader="none"/>
    </w:r>
    <w:r w:rsidRPr="00D5041D">
      <w:rPr>
        <w:rFonts w:ascii="Garamond" w:hAnsi="Garamond"/>
      </w:rPr>
      <w:t>www.rockytop.adams12.org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FA25A" w14:textId="77777777" w:rsidR="004239F6" w:rsidRDefault="004239F6" w:rsidP="00CA4482">
      <w:pPr>
        <w:spacing w:after="0" w:line="240" w:lineRule="auto"/>
      </w:pPr>
      <w:r>
        <w:separator/>
      </w:r>
    </w:p>
  </w:footnote>
  <w:footnote w:type="continuationSeparator" w:id="0">
    <w:p w14:paraId="65BAE889" w14:textId="77777777" w:rsidR="004239F6" w:rsidRDefault="004239F6" w:rsidP="00CA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B6B"/>
    <w:multiLevelType w:val="hybridMultilevel"/>
    <w:tmpl w:val="0F966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74FCA"/>
    <w:multiLevelType w:val="hybridMultilevel"/>
    <w:tmpl w:val="BED6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24AD6"/>
    <w:multiLevelType w:val="hybridMultilevel"/>
    <w:tmpl w:val="5B46E7EA"/>
    <w:lvl w:ilvl="0" w:tplc="04090001">
      <w:start w:val="1"/>
      <w:numFmt w:val="bullet"/>
      <w:lvlText w:val=""/>
      <w:lvlJc w:val="left"/>
      <w:pPr>
        <w:ind w:left="738"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2E1FA5"/>
    <w:multiLevelType w:val="hybridMultilevel"/>
    <w:tmpl w:val="857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67986"/>
    <w:multiLevelType w:val="hybridMultilevel"/>
    <w:tmpl w:val="C3A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22C1"/>
    <w:multiLevelType w:val="hybridMultilevel"/>
    <w:tmpl w:val="381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08DF"/>
    <w:multiLevelType w:val="hybridMultilevel"/>
    <w:tmpl w:val="04904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E16448"/>
    <w:multiLevelType w:val="hybridMultilevel"/>
    <w:tmpl w:val="5E9E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13141"/>
    <w:multiLevelType w:val="hybridMultilevel"/>
    <w:tmpl w:val="3A18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1F8E"/>
    <w:multiLevelType w:val="hybridMultilevel"/>
    <w:tmpl w:val="22B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81BE0"/>
    <w:multiLevelType w:val="hybridMultilevel"/>
    <w:tmpl w:val="423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75E8"/>
    <w:multiLevelType w:val="hybridMultilevel"/>
    <w:tmpl w:val="537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C1DD2"/>
    <w:multiLevelType w:val="hybridMultilevel"/>
    <w:tmpl w:val="53E2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951DC"/>
    <w:multiLevelType w:val="hybridMultilevel"/>
    <w:tmpl w:val="32F68F5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5949040C"/>
    <w:multiLevelType w:val="hybridMultilevel"/>
    <w:tmpl w:val="B932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585F"/>
    <w:multiLevelType w:val="hybridMultilevel"/>
    <w:tmpl w:val="E49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B37EF"/>
    <w:multiLevelType w:val="hybridMultilevel"/>
    <w:tmpl w:val="25FA5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4B0301"/>
    <w:multiLevelType w:val="hybridMultilevel"/>
    <w:tmpl w:val="CF4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7"/>
  </w:num>
  <w:num w:numId="5">
    <w:abstractNumId w:val="12"/>
  </w:num>
  <w:num w:numId="6">
    <w:abstractNumId w:val="6"/>
  </w:num>
  <w:num w:numId="7">
    <w:abstractNumId w:val="16"/>
  </w:num>
  <w:num w:numId="8">
    <w:abstractNumId w:val="1"/>
  </w:num>
  <w:num w:numId="9">
    <w:abstractNumId w:val="15"/>
  </w:num>
  <w:num w:numId="10">
    <w:abstractNumId w:val="5"/>
  </w:num>
  <w:num w:numId="11">
    <w:abstractNumId w:val="9"/>
  </w:num>
  <w:num w:numId="12">
    <w:abstractNumId w:val="8"/>
  </w:num>
  <w:num w:numId="13">
    <w:abstractNumId w:val="2"/>
  </w:num>
  <w:num w:numId="14">
    <w:abstractNumId w:val="4"/>
  </w:num>
  <w:num w:numId="15">
    <w:abstractNumId w:val="13"/>
  </w:num>
  <w:num w:numId="16">
    <w:abstractNumId w:val="0"/>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5A"/>
    <w:rsid w:val="00033C0D"/>
    <w:rsid w:val="00060DAC"/>
    <w:rsid w:val="000C793B"/>
    <w:rsid w:val="0010081E"/>
    <w:rsid w:val="00122314"/>
    <w:rsid w:val="00122F34"/>
    <w:rsid w:val="00165B8D"/>
    <w:rsid w:val="001E15CA"/>
    <w:rsid w:val="00202F25"/>
    <w:rsid w:val="00232512"/>
    <w:rsid w:val="0025329D"/>
    <w:rsid w:val="0026550D"/>
    <w:rsid w:val="00297894"/>
    <w:rsid w:val="002B5046"/>
    <w:rsid w:val="002D4D5C"/>
    <w:rsid w:val="00305A1A"/>
    <w:rsid w:val="00351089"/>
    <w:rsid w:val="00374E78"/>
    <w:rsid w:val="00396680"/>
    <w:rsid w:val="00403F2A"/>
    <w:rsid w:val="004070FC"/>
    <w:rsid w:val="004239F6"/>
    <w:rsid w:val="004307A4"/>
    <w:rsid w:val="00444266"/>
    <w:rsid w:val="00445230"/>
    <w:rsid w:val="0045656C"/>
    <w:rsid w:val="004B0767"/>
    <w:rsid w:val="004B1135"/>
    <w:rsid w:val="004C78CB"/>
    <w:rsid w:val="0050251F"/>
    <w:rsid w:val="00522440"/>
    <w:rsid w:val="005456CF"/>
    <w:rsid w:val="00630867"/>
    <w:rsid w:val="00651D89"/>
    <w:rsid w:val="006A61AA"/>
    <w:rsid w:val="006D1A9B"/>
    <w:rsid w:val="006D4071"/>
    <w:rsid w:val="006F25C0"/>
    <w:rsid w:val="006F42A2"/>
    <w:rsid w:val="00704768"/>
    <w:rsid w:val="00722B3C"/>
    <w:rsid w:val="00734B8F"/>
    <w:rsid w:val="007C52F3"/>
    <w:rsid w:val="007D1663"/>
    <w:rsid w:val="0080139F"/>
    <w:rsid w:val="00827AD4"/>
    <w:rsid w:val="00844E68"/>
    <w:rsid w:val="0085761D"/>
    <w:rsid w:val="009077F6"/>
    <w:rsid w:val="00907D89"/>
    <w:rsid w:val="009100F4"/>
    <w:rsid w:val="00972F6F"/>
    <w:rsid w:val="00992FB1"/>
    <w:rsid w:val="00A04B88"/>
    <w:rsid w:val="00A4722C"/>
    <w:rsid w:val="00A56AB9"/>
    <w:rsid w:val="00AA139F"/>
    <w:rsid w:val="00AB7A1B"/>
    <w:rsid w:val="00AC588B"/>
    <w:rsid w:val="00AC5A31"/>
    <w:rsid w:val="00AE6795"/>
    <w:rsid w:val="00AF1A5A"/>
    <w:rsid w:val="00B54EA8"/>
    <w:rsid w:val="00BC4EAE"/>
    <w:rsid w:val="00BD40B5"/>
    <w:rsid w:val="00BE6BD3"/>
    <w:rsid w:val="00C8550A"/>
    <w:rsid w:val="00C92E4A"/>
    <w:rsid w:val="00CA4482"/>
    <w:rsid w:val="00D5041D"/>
    <w:rsid w:val="00DB090C"/>
    <w:rsid w:val="00E07164"/>
    <w:rsid w:val="00E22B3D"/>
    <w:rsid w:val="00E80835"/>
    <w:rsid w:val="00EB3615"/>
    <w:rsid w:val="00ED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A081"/>
  <w15:docId w15:val="{30432FC1-5650-497E-81D0-17133726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F2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A4722C"/>
    <w:pPr>
      <w:ind w:left="720"/>
      <w:contextualSpacing/>
    </w:pPr>
  </w:style>
  <w:style w:type="character" w:styleId="Hyperlink">
    <w:name w:val="Hyperlink"/>
    <w:basedOn w:val="DefaultParagraphFont"/>
    <w:uiPriority w:val="99"/>
    <w:unhideWhenUsed/>
    <w:rsid w:val="00444266"/>
    <w:rPr>
      <w:color w:val="0000FF" w:themeColor="hyperlink"/>
      <w:u w:val="single"/>
    </w:rPr>
  </w:style>
  <w:style w:type="paragraph" w:styleId="Header">
    <w:name w:val="header"/>
    <w:basedOn w:val="Normal"/>
    <w:link w:val="HeaderChar"/>
    <w:uiPriority w:val="99"/>
    <w:unhideWhenUsed/>
    <w:rsid w:val="00CA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82"/>
  </w:style>
  <w:style w:type="paragraph" w:styleId="Footer">
    <w:name w:val="footer"/>
    <w:basedOn w:val="Normal"/>
    <w:link w:val="FooterChar"/>
    <w:uiPriority w:val="99"/>
    <w:unhideWhenUsed/>
    <w:rsid w:val="00CA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82"/>
  </w:style>
  <w:style w:type="paragraph" w:styleId="BalloonText">
    <w:name w:val="Balloon Text"/>
    <w:basedOn w:val="Normal"/>
    <w:link w:val="BalloonTextChar"/>
    <w:uiPriority w:val="99"/>
    <w:semiHidden/>
    <w:unhideWhenUsed/>
    <w:rsid w:val="00CA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82"/>
    <w:rPr>
      <w:rFonts w:ascii="Tahoma" w:hAnsi="Tahoma" w:cs="Tahoma"/>
      <w:sz w:val="16"/>
      <w:szCs w:val="16"/>
    </w:rPr>
  </w:style>
  <w:style w:type="character" w:customStyle="1" w:styleId="Heading2Char">
    <w:name w:val="Heading 2 Char"/>
    <w:basedOn w:val="DefaultParagraphFont"/>
    <w:link w:val="Heading2"/>
    <w:uiPriority w:val="9"/>
    <w:semiHidden/>
    <w:rsid w:val="00403F2A"/>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unhideWhenUsed/>
    <w:rsid w:val="00403F2A"/>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403F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top.adams1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kytop.adams12.org" TargetMode="External"/><Relationship Id="rId4" Type="http://schemas.openxmlformats.org/officeDocument/2006/relationships/settings" Target="settings.xml"/><Relationship Id="rId9" Type="http://schemas.openxmlformats.org/officeDocument/2006/relationships/image" Target="file:///C:\My%20Documents\Rocky%20Top\Untitle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AAE4-69CC-4250-A703-088B1639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Stutzman</cp:lastModifiedBy>
  <cp:revision>5</cp:revision>
  <cp:lastPrinted>2010-08-05T15:42:00Z</cp:lastPrinted>
  <dcterms:created xsi:type="dcterms:W3CDTF">2013-08-14T21:13:00Z</dcterms:created>
  <dcterms:modified xsi:type="dcterms:W3CDTF">2015-08-18T20:17:00Z</dcterms:modified>
</cp:coreProperties>
</file>